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3F6B87" w:rsidP="00FF1A62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программой </w:t>
      </w:r>
      <w:r w:rsidR="009220AC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</w:t>
      </w:r>
      <w:r w:rsidRPr="00C43770">
        <w:rPr>
          <w:sz w:val="28"/>
          <w:szCs w:val="28"/>
        </w:rPr>
        <w:t xml:space="preserve">по </w:t>
      </w:r>
      <w:r w:rsidR="00CC5A6F" w:rsidRPr="00AD19CB">
        <w:rPr>
          <w:sz w:val="28"/>
          <w:szCs w:val="28"/>
        </w:rPr>
        <w:t>ПМ 0</w:t>
      </w:r>
      <w:r w:rsidR="00FF1A62">
        <w:rPr>
          <w:sz w:val="28"/>
          <w:szCs w:val="28"/>
        </w:rPr>
        <w:t>3</w:t>
      </w:r>
      <w:r w:rsidR="00CC5A6F" w:rsidRPr="00AD19CB">
        <w:rPr>
          <w:sz w:val="28"/>
          <w:szCs w:val="28"/>
        </w:rPr>
        <w:t xml:space="preserve">. </w:t>
      </w:r>
      <w:r w:rsidR="00FF1A62" w:rsidRPr="00FF1A62">
        <w:rPr>
          <w:sz w:val="28"/>
          <w:szCs w:val="28"/>
        </w:rPr>
        <w:t>«Оптимизация ресурсов организаций (подразделений) в области управления материальными и нематериальными потоками»</w:t>
      </w:r>
      <w:r w:rsidR="00FF1A62">
        <w:rPr>
          <w:sz w:val="28"/>
          <w:szCs w:val="28"/>
        </w:rPr>
        <w:t xml:space="preserve"> </w:t>
      </w:r>
      <w:r w:rsidR="00710AA4">
        <w:rPr>
          <w:sz w:val="28"/>
          <w:szCs w:val="28"/>
        </w:rPr>
        <w:t>для</w:t>
      </w:r>
      <w:r w:rsidR="0091297D" w:rsidRPr="00C43770">
        <w:rPr>
          <w:sz w:val="28"/>
          <w:szCs w:val="28"/>
        </w:rPr>
        <w:t xml:space="preserve"> специальности </w:t>
      </w:r>
      <w:r w:rsidR="005C6BC7" w:rsidRPr="00357BEC">
        <w:rPr>
          <w:sz w:val="28"/>
          <w:szCs w:val="28"/>
        </w:rPr>
        <w:t>38.02.03 «</w:t>
      </w:r>
      <w:r w:rsidR="005C6BC7" w:rsidRPr="00357BEC">
        <w:rPr>
          <w:bCs/>
          <w:sz w:val="28"/>
          <w:szCs w:val="28"/>
        </w:rPr>
        <w:t>Операционная деятельность в логистике</w:t>
      </w:r>
      <w:r w:rsidR="005C6BC7" w:rsidRPr="00357BEC">
        <w:rPr>
          <w:sz w:val="28"/>
          <w:szCs w:val="28"/>
        </w:rPr>
        <w:t>»</w:t>
      </w:r>
      <w:r w:rsidRPr="003F6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BB4C39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="00C96F21" w:rsidRPr="002F5689">
        <w:rPr>
          <w:color w:val="000000"/>
          <w:sz w:val="28"/>
          <w:szCs w:val="28"/>
        </w:rPr>
        <w:t>.</w:t>
      </w:r>
    </w:p>
    <w:p w:rsidR="0091297D" w:rsidRPr="00C43770" w:rsidRDefault="00CE4B22" w:rsidP="009129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2A4AA7">
        <w:rPr>
          <w:sz w:val="28"/>
          <w:szCs w:val="28"/>
        </w:rPr>
        <w:t xml:space="preserve"> п</w:t>
      </w:r>
      <w:r w:rsidR="002A4AA7" w:rsidRPr="00C43770">
        <w:rPr>
          <w:sz w:val="28"/>
          <w:szCs w:val="28"/>
        </w:rPr>
        <w:t>рактика</w:t>
      </w:r>
      <w:r w:rsidR="002A4AA7">
        <w:rPr>
          <w:sz w:val="28"/>
          <w:szCs w:val="28"/>
        </w:rPr>
        <w:t xml:space="preserve"> </w:t>
      </w:r>
      <w:r w:rsidR="0091297D" w:rsidRPr="00C43770">
        <w:rPr>
          <w:sz w:val="28"/>
          <w:szCs w:val="28"/>
        </w:rPr>
        <w:t xml:space="preserve">направлена на формирование у </w:t>
      </w:r>
      <w:r w:rsidR="00BB4C39">
        <w:rPr>
          <w:sz w:val="28"/>
          <w:szCs w:val="28"/>
        </w:rPr>
        <w:t>обучающегося</w:t>
      </w:r>
      <w:r w:rsidR="0091297D" w:rsidRPr="00C43770">
        <w:rPr>
          <w:sz w:val="28"/>
          <w:szCs w:val="28"/>
        </w:rPr>
        <w:t xml:space="preserve"> общих </w:t>
      </w:r>
      <w:r w:rsidR="00BB4C39">
        <w:rPr>
          <w:sz w:val="28"/>
          <w:szCs w:val="28"/>
        </w:rPr>
        <w:t>и</w:t>
      </w:r>
      <w:r w:rsidR="0091297D" w:rsidRPr="00C43770">
        <w:rPr>
          <w:sz w:val="28"/>
          <w:szCs w:val="28"/>
        </w:rPr>
        <w:t xml:space="preserve"> профессиональных компетенций, приобретение практического опыта</w:t>
      </w:r>
      <w:r w:rsidR="00B42FEF">
        <w:rPr>
          <w:sz w:val="28"/>
          <w:szCs w:val="28"/>
        </w:rPr>
        <w:t xml:space="preserve"> в области </w:t>
      </w:r>
      <w:r w:rsidR="00251008">
        <w:rPr>
          <w:sz w:val="28"/>
          <w:szCs w:val="28"/>
        </w:rPr>
        <w:t>управления логистическими процессами.</w:t>
      </w:r>
    </w:p>
    <w:p w:rsidR="0091297D" w:rsidRDefault="003F6B87" w:rsidP="0091297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91297D" w:rsidRPr="00C43770">
        <w:rPr>
          <w:sz w:val="28"/>
          <w:szCs w:val="28"/>
        </w:rPr>
        <w:t xml:space="preserve"> </w:t>
      </w:r>
      <w:r w:rsidR="00CE4B22">
        <w:rPr>
          <w:sz w:val="28"/>
          <w:szCs w:val="28"/>
        </w:rPr>
        <w:t>учебной</w:t>
      </w:r>
      <w:r w:rsidR="0091297D" w:rsidRPr="00C43770">
        <w:rPr>
          <w:sz w:val="28"/>
          <w:szCs w:val="28"/>
        </w:rPr>
        <w:t xml:space="preserve"> практики являются:</w:t>
      </w:r>
    </w:p>
    <w:p w:rsidR="00EC4D4F" w:rsidRDefault="00EC4D4F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1 Приобретение практического опыта</w:t>
      </w:r>
      <w:r w:rsidR="00B235D1">
        <w:rPr>
          <w:sz w:val="28"/>
          <w:szCs w:val="28"/>
        </w:rPr>
        <w:t xml:space="preserve"> по реализуемому профессиональному модулю:</w:t>
      </w:r>
    </w:p>
    <w:p w:rsidR="009F30D3" w:rsidRPr="009F30D3" w:rsidRDefault="009F30D3" w:rsidP="009F30D3">
      <w:pPr>
        <w:spacing w:after="200" w:line="360" w:lineRule="auto"/>
        <w:rPr>
          <w:sz w:val="28"/>
          <w:szCs w:val="28"/>
        </w:rPr>
      </w:pPr>
      <w:r w:rsidRPr="009F30D3">
        <w:rPr>
          <w:sz w:val="28"/>
          <w:szCs w:val="28"/>
        </w:rPr>
        <w:t xml:space="preserve">         - </w:t>
      </w:r>
      <w:r w:rsidRPr="009F30D3">
        <w:rPr>
          <w:sz w:val="28"/>
          <w:szCs w:val="28"/>
        </w:rPr>
        <w:t xml:space="preserve"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 </w:t>
      </w:r>
    </w:p>
    <w:p w:rsidR="009F30D3" w:rsidRPr="009F30D3" w:rsidRDefault="009F30D3" w:rsidP="009F30D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30D3">
        <w:rPr>
          <w:sz w:val="28"/>
          <w:szCs w:val="28"/>
        </w:rPr>
        <w:t>Осуществления альтернативного выбора</w:t>
      </w:r>
      <w:r w:rsidRPr="009F30D3">
        <w:rPr>
          <w:sz w:val="28"/>
          <w:szCs w:val="28"/>
        </w:rPr>
        <w:t xml:space="preserve"> </w:t>
      </w:r>
      <w:r w:rsidRPr="009F30D3">
        <w:rPr>
          <w:sz w:val="28"/>
          <w:szCs w:val="28"/>
        </w:rPr>
        <w:t>наилучших вариантов капиталовложений путем оценки основных параметров инвестиционных проектов;</w:t>
      </w:r>
      <w:bookmarkStart w:id="0" w:name="_GoBack"/>
      <w:bookmarkEnd w:id="0"/>
    </w:p>
    <w:p w:rsidR="00EC4D4F" w:rsidRPr="00EC4D4F" w:rsidRDefault="00EC4D4F" w:rsidP="00CC5A6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2 Способствование формированию общих и профессиональных компетенций</w:t>
      </w:r>
      <w:r w:rsidR="00BB4C39">
        <w:rPr>
          <w:sz w:val="28"/>
          <w:szCs w:val="28"/>
        </w:rPr>
        <w:t>;</w:t>
      </w:r>
    </w:p>
    <w:p w:rsidR="0091297D" w:rsidRPr="00C43770" w:rsidRDefault="002A4AA7" w:rsidP="00EC4D4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О</w:t>
      </w:r>
      <w:r w:rsidR="0091297D" w:rsidRPr="00C43770">
        <w:rPr>
          <w:sz w:val="28"/>
          <w:szCs w:val="28"/>
        </w:rPr>
        <w:t>своение современных производственных процессов, технологий;</w:t>
      </w:r>
    </w:p>
    <w:p w:rsidR="0091297D" w:rsidRPr="00BB4C39" w:rsidRDefault="002A4AA7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А</w:t>
      </w:r>
      <w:r w:rsidR="0091297D" w:rsidRPr="00C43770">
        <w:rPr>
          <w:sz w:val="28"/>
          <w:szCs w:val="28"/>
        </w:rPr>
        <w:t xml:space="preserve">даптация </w:t>
      </w:r>
      <w:r w:rsidR="00BB4C39">
        <w:rPr>
          <w:sz w:val="28"/>
          <w:szCs w:val="28"/>
        </w:rPr>
        <w:t>обучающихся</w:t>
      </w:r>
      <w:r w:rsidR="0091297D" w:rsidRPr="00C43770">
        <w:rPr>
          <w:sz w:val="28"/>
          <w:szCs w:val="28"/>
        </w:rPr>
        <w:t xml:space="preserve"> к конкретным условиям деятельности</w:t>
      </w:r>
      <w:r w:rsidR="0091297D" w:rsidRPr="00BB4C39">
        <w:rPr>
          <w:sz w:val="28"/>
          <w:szCs w:val="28"/>
        </w:rPr>
        <w:t>.</w:t>
      </w:r>
    </w:p>
    <w:p w:rsidR="007E4504" w:rsidRDefault="00FF1A62" w:rsidP="007E450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7E4504">
        <w:rPr>
          <w:sz w:val="28"/>
        </w:rPr>
        <w:t xml:space="preserve"> практика проводится в организациях различных организационно-правовых форм, </w:t>
      </w:r>
      <w:r w:rsidR="007E4504">
        <w:rPr>
          <w:spacing w:val="-2"/>
          <w:sz w:val="28"/>
        </w:rPr>
        <w:t>направление деятельности которых соответствует программе подготовки обучающихся,</w:t>
      </w:r>
      <w:r w:rsidR="007E4504">
        <w:rPr>
          <w:sz w:val="28"/>
        </w:rPr>
        <w:t xml:space="preserve"> на основе договоров, заключаемых между социальными партнерами и колледжем</w:t>
      </w:r>
    </w:p>
    <w:p w:rsidR="00C96F21" w:rsidRPr="002F568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</w:t>
      </w:r>
      <w:r w:rsidR="00CD6F0C">
        <w:rPr>
          <w:sz w:val="28"/>
          <w:szCs w:val="28"/>
        </w:rPr>
        <w:t>учебной</w:t>
      </w:r>
      <w:r w:rsidR="00C96F21" w:rsidRPr="002F5689">
        <w:rPr>
          <w:color w:val="000000"/>
          <w:sz w:val="28"/>
          <w:szCs w:val="28"/>
        </w:rPr>
        <w:t xml:space="preserve"> практики в организациях обязаны: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</w:t>
      </w:r>
      <w:r w:rsidR="00CD6F0C">
        <w:rPr>
          <w:sz w:val="28"/>
          <w:szCs w:val="28"/>
        </w:rPr>
        <w:t>учебной</w:t>
      </w:r>
      <w:r w:rsidR="00C96F21" w:rsidRPr="002F5689">
        <w:rPr>
          <w:color w:val="000000"/>
          <w:sz w:val="28"/>
          <w:szCs w:val="28"/>
        </w:rPr>
        <w:t xml:space="preserve">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2A4AA7" w:rsidRDefault="00130F97" w:rsidP="002A4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 и</w:t>
      </w:r>
      <w:r w:rsidR="007B7165">
        <w:rPr>
          <w:sz w:val="28"/>
          <w:szCs w:val="28"/>
        </w:rPr>
        <w:t xml:space="preserve"> </w:t>
      </w:r>
      <w:r w:rsidR="000703BB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>, руководителем практики от колледжа 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</w:t>
      </w:r>
      <w:r w:rsidR="0025100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основанием для аттестации </w:t>
      </w:r>
      <w:r w:rsidR="000703BB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. Форма аттестации по практике </w:t>
      </w:r>
      <w:r w:rsidR="00EE75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75A5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>зачет.</w:t>
      </w:r>
      <w:r w:rsidR="00BB4C39" w:rsidRPr="00BB4C39">
        <w:rPr>
          <w:color w:val="000000"/>
          <w:sz w:val="28"/>
          <w:szCs w:val="28"/>
        </w:rPr>
        <w:t xml:space="preserve"> </w:t>
      </w:r>
      <w:r w:rsidR="00BB4C39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2A4AA7" w:rsidP="002A4AA7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 w:rsidR="00CD6F0C">
        <w:rPr>
          <w:sz w:val="28"/>
          <w:szCs w:val="28"/>
        </w:rPr>
        <w:t>учебной</w:t>
      </w:r>
      <w:r w:rsidRPr="00F42CCE">
        <w:rPr>
          <w:sz w:val="28"/>
          <w:szCs w:val="28"/>
        </w:rPr>
        <w:t xml:space="preserve"> практики учитываются при </w:t>
      </w:r>
      <w:r>
        <w:rPr>
          <w:sz w:val="28"/>
          <w:szCs w:val="28"/>
        </w:rPr>
        <w:t xml:space="preserve">сдаче экзаменов квалификационных и при </w:t>
      </w:r>
      <w:r w:rsidRPr="00F42CCE">
        <w:rPr>
          <w:sz w:val="28"/>
          <w:szCs w:val="28"/>
        </w:rPr>
        <w:t>государственной (итоговой) аттестации.</w:t>
      </w:r>
    </w:p>
    <w:p w:rsidR="00416CB4" w:rsidRDefault="00C96F21" w:rsidP="004028B6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416CB4" w:rsidRDefault="00416CB4" w:rsidP="00416C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учебной практики</w:t>
      </w:r>
    </w:p>
    <w:p w:rsidR="00FF1A62" w:rsidRPr="00467FFE" w:rsidRDefault="00FF1A62" w:rsidP="00FF1A62">
      <w:pPr>
        <w:spacing w:line="360" w:lineRule="auto"/>
        <w:jc w:val="center"/>
        <w:rPr>
          <w:b/>
          <w:sz w:val="28"/>
          <w:szCs w:val="28"/>
        </w:rPr>
      </w:pPr>
      <w:r w:rsidRPr="00467FFE">
        <w:rPr>
          <w:b/>
          <w:sz w:val="28"/>
          <w:szCs w:val="28"/>
        </w:rPr>
        <w:t xml:space="preserve">ПМ 03.  </w:t>
      </w:r>
      <w:r>
        <w:rPr>
          <w:b/>
          <w:sz w:val="28"/>
          <w:szCs w:val="28"/>
        </w:rPr>
        <w:t>«</w:t>
      </w:r>
      <w:r w:rsidRPr="00467FFE">
        <w:rPr>
          <w:b/>
          <w:sz w:val="28"/>
          <w:szCs w:val="28"/>
        </w:rPr>
        <w:t>Оптимизация ресурсов организаций (подразделений) в области управления материальными и нематериальными потоками</w:t>
      </w:r>
      <w:r>
        <w:rPr>
          <w:b/>
          <w:sz w:val="28"/>
          <w:szCs w:val="28"/>
        </w:rPr>
        <w:t>»</w:t>
      </w:r>
    </w:p>
    <w:tbl>
      <w:tblPr>
        <w:tblW w:w="101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91"/>
        <w:gridCol w:w="5953"/>
        <w:gridCol w:w="770"/>
      </w:tblGrid>
      <w:tr w:rsidR="00FF1A62" w:rsidRPr="00035770" w:rsidTr="00857486">
        <w:tc>
          <w:tcPr>
            <w:tcW w:w="850" w:type="dxa"/>
          </w:tcPr>
          <w:p w:rsidR="00FF1A62" w:rsidRPr="00035770" w:rsidRDefault="00FF1A62" w:rsidP="00857486">
            <w:pPr>
              <w:jc w:val="center"/>
              <w:rPr>
                <w:b/>
                <w:sz w:val="20"/>
                <w:szCs w:val="20"/>
              </w:rPr>
            </w:pPr>
            <w:r w:rsidRPr="00035770">
              <w:rPr>
                <w:b/>
                <w:sz w:val="20"/>
                <w:szCs w:val="20"/>
              </w:rPr>
              <w:t>Номер темы</w:t>
            </w:r>
          </w:p>
        </w:tc>
        <w:tc>
          <w:tcPr>
            <w:tcW w:w="2591" w:type="dxa"/>
          </w:tcPr>
          <w:p w:rsidR="00FF1A62" w:rsidRPr="00035770" w:rsidRDefault="00FF1A62" w:rsidP="00857486">
            <w:pPr>
              <w:jc w:val="center"/>
              <w:rPr>
                <w:b/>
                <w:sz w:val="20"/>
                <w:szCs w:val="20"/>
              </w:rPr>
            </w:pPr>
            <w:r w:rsidRPr="00035770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5953" w:type="dxa"/>
          </w:tcPr>
          <w:p w:rsidR="00FF1A62" w:rsidRPr="00035770" w:rsidRDefault="00FF1A62" w:rsidP="00857486">
            <w:pPr>
              <w:jc w:val="center"/>
              <w:rPr>
                <w:b/>
                <w:sz w:val="20"/>
                <w:szCs w:val="20"/>
              </w:rPr>
            </w:pPr>
            <w:r w:rsidRPr="00035770"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770" w:type="dxa"/>
          </w:tcPr>
          <w:p w:rsidR="00FF1A62" w:rsidRPr="00035770" w:rsidRDefault="00FF1A62" w:rsidP="00857486">
            <w:pPr>
              <w:jc w:val="center"/>
              <w:rPr>
                <w:b/>
                <w:sz w:val="20"/>
                <w:szCs w:val="20"/>
              </w:rPr>
            </w:pPr>
            <w:r w:rsidRPr="00035770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035770" w:rsidRDefault="00FF1A62" w:rsidP="008574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591" w:type="dxa"/>
          </w:tcPr>
          <w:p w:rsidR="00FF1A62" w:rsidRPr="00035770" w:rsidRDefault="00FF1A62" w:rsidP="008574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5953" w:type="dxa"/>
          </w:tcPr>
          <w:p w:rsidR="00FF1A62" w:rsidRPr="00035770" w:rsidRDefault="00FF1A62" w:rsidP="008574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770" w:type="dxa"/>
          </w:tcPr>
          <w:p w:rsidR="00FF1A62" w:rsidRPr="00035770" w:rsidRDefault="00FF1A62" w:rsidP="0085748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  <w:r w:rsidRPr="00F03F95">
              <w:t>1.</w:t>
            </w:r>
          </w:p>
        </w:tc>
        <w:tc>
          <w:tcPr>
            <w:tcW w:w="2591" w:type="dxa"/>
          </w:tcPr>
          <w:p w:rsidR="00FF1A62" w:rsidRPr="00F03F95" w:rsidRDefault="00FF1A62" w:rsidP="00857486">
            <w:r w:rsidRPr="00F03F95">
              <w:t>Вводное занятие</w:t>
            </w:r>
          </w:p>
        </w:tc>
        <w:tc>
          <w:tcPr>
            <w:tcW w:w="5953" w:type="dxa"/>
          </w:tcPr>
          <w:p w:rsidR="00FF1A62" w:rsidRPr="00F03F95" w:rsidRDefault="00FF1A62" w:rsidP="00857486">
            <w:pPr>
              <w:shd w:val="clear" w:color="auto" w:fill="FFFFFF"/>
              <w:ind w:left="51" w:firstLine="24"/>
              <w:jc w:val="both"/>
            </w:pPr>
            <w:r w:rsidRPr="00F03F95">
              <w:t>Изучение программы практики. Инструктаж по технике безопасности. Составление плана работы</w:t>
            </w: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</w:pPr>
            <w:r w:rsidRPr="00F03F95">
              <w:t>6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  <w:r w:rsidRPr="00F03F95">
              <w:t>2.</w:t>
            </w:r>
          </w:p>
        </w:tc>
        <w:tc>
          <w:tcPr>
            <w:tcW w:w="2591" w:type="dxa"/>
          </w:tcPr>
          <w:p w:rsidR="00FF1A62" w:rsidRPr="00F03F95" w:rsidRDefault="00FF1A62" w:rsidP="00857486">
            <w:r>
              <w:rPr>
                <w:bCs/>
              </w:rPr>
              <w:t>Анализ</w:t>
            </w:r>
            <w:r w:rsidRPr="00F03F95">
              <w:rPr>
                <w:bCs/>
              </w:rPr>
              <w:t xml:space="preserve"> финансово-хозяйственной деятельности организации</w:t>
            </w:r>
          </w:p>
        </w:tc>
        <w:tc>
          <w:tcPr>
            <w:tcW w:w="5953" w:type="dxa"/>
          </w:tcPr>
          <w:p w:rsidR="00FF1A62" w:rsidRPr="00F03F95" w:rsidRDefault="00FF1A62" w:rsidP="00857486">
            <w:pPr>
              <w:autoSpaceDE w:val="0"/>
              <w:autoSpaceDN w:val="0"/>
              <w:adjustRightInd w:val="0"/>
              <w:ind w:left="51" w:firstLine="24"/>
              <w:jc w:val="both"/>
            </w:pPr>
            <w:r>
              <w:rPr>
                <w:bCs/>
              </w:rPr>
              <w:t>Анализ</w:t>
            </w:r>
            <w:r w:rsidRPr="00F03F95">
              <w:rPr>
                <w:bCs/>
              </w:rPr>
              <w:t xml:space="preserve"> финансово-хозяйственной деятельности организации</w:t>
            </w:r>
            <w:r>
              <w:rPr>
                <w:bCs/>
              </w:rPr>
              <w:t>: о</w:t>
            </w:r>
            <w:r w:rsidRPr="00F03F95">
              <w:t>сновные виды деятельности организации</w:t>
            </w:r>
            <w:r>
              <w:t>,</w:t>
            </w:r>
            <w:r w:rsidRPr="00F03F95">
              <w:t xml:space="preserve"> </w:t>
            </w:r>
            <w:r>
              <w:t>а</w:t>
            </w:r>
            <w:r w:rsidRPr="00F03F95">
              <w:t>ссортимент выпускаемой продукции (оказываемых услуг, выполняемых работ)</w:t>
            </w:r>
            <w:r>
              <w:t>,</w:t>
            </w:r>
            <w:r w:rsidRPr="00F03F95">
              <w:t xml:space="preserve"> </w:t>
            </w:r>
            <w:r>
              <w:t>о</w:t>
            </w:r>
            <w:r w:rsidRPr="00F03F95">
              <w:t>сновные поставщики (подрядчики), покупатели (заказчики) организации</w:t>
            </w:r>
            <w:r>
              <w:t xml:space="preserve">. </w:t>
            </w: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</w:pPr>
            <w:r w:rsidRPr="00F03F95">
              <w:t>6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  <w:r w:rsidRPr="00F03F95">
              <w:t>3.</w:t>
            </w:r>
          </w:p>
        </w:tc>
        <w:tc>
          <w:tcPr>
            <w:tcW w:w="2591" w:type="dxa"/>
          </w:tcPr>
          <w:p w:rsidR="00FF1A62" w:rsidRPr="00F03F95" w:rsidRDefault="00FF1A62" w:rsidP="00857486">
            <w:pPr>
              <w:rPr>
                <w:color w:val="FF0000"/>
              </w:rPr>
            </w:pPr>
            <w:r>
              <w:rPr>
                <w:bCs/>
              </w:rPr>
              <w:t>Оптимизация ресурсов</w:t>
            </w:r>
          </w:p>
        </w:tc>
        <w:tc>
          <w:tcPr>
            <w:tcW w:w="5953" w:type="dxa"/>
          </w:tcPr>
          <w:p w:rsidR="00FF1A62" w:rsidRPr="008F0F7A" w:rsidRDefault="00FF1A62" w:rsidP="00857486">
            <w:pPr>
              <w:autoSpaceDE w:val="0"/>
              <w:autoSpaceDN w:val="0"/>
              <w:adjustRightInd w:val="0"/>
              <w:ind w:left="51" w:firstLine="24"/>
              <w:jc w:val="both"/>
              <w:rPr>
                <w:color w:val="FF0000"/>
                <w:spacing w:val="-10"/>
              </w:rPr>
            </w:pPr>
            <w:r w:rsidRPr="008F0F7A">
              <w:t>Оптимизация ресурсов организации. Альтернативный выбор наилучших вариантов капиталовложений. Оптимизация процессов управления в логистической системе</w:t>
            </w: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</w:pPr>
            <w:r w:rsidRPr="00F03F95">
              <w:t>6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  <w:r w:rsidRPr="00F03F95">
              <w:t>4.</w:t>
            </w:r>
          </w:p>
        </w:tc>
        <w:tc>
          <w:tcPr>
            <w:tcW w:w="2591" w:type="dxa"/>
          </w:tcPr>
          <w:p w:rsidR="00FF1A62" w:rsidRPr="00F03F95" w:rsidRDefault="00FF1A62" w:rsidP="0085748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bCs/>
              </w:rPr>
              <w:t>Планирование маркетинговой деятельности</w:t>
            </w:r>
          </w:p>
        </w:tc>
        <w:tc>
          <w:tcPr>
            <w:tcW w:w="5953" w:type="dxa"/>
          </w:tcPr>
          <w:p w:rsidR="00FF1A62" w:rsidRPr="0052207D" w:rsidRDefault="00FF1A62" w:rsidP="00857486">
            <w:pPr>
              <w:autoSpaceDE w:val="0"/>
              <w:autoSpaceDN w:val="0"/>
              <w:adjustRightInd w:val="0"/>
              <w:ind w:left="51" w:firstLine="24"/>
              <w:jc w:val="both"/>
              <w:rPr>
                <w:color w:val="FF0000"/>
                <w:szCs w:val="28"/>
                <w:shd w:val="clear" w:color="auto" w:fill="FFFFFF"/>
              </w:rPr>
            </w:pPr>
            <w:r w:rsidRPr="0052207D">
              <w:rPr>
                <w:szCs w:val="28"/>
              </w:rPr>
              <w:t>Составление поэтапного плана маркетинговой деятельности и анализ конкуренции на рынке: выбор наилучшего варианта действий, сбора информации и прогнозирования объемов реализации, прогнозирования объемов производства и прибыли, оценки видов и уровней рисков, оценки доступности требуемых источников финансирования</w:t>
            </w: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</w:pPr>
            <w:r w:rsidRPr="00F03F95">
              <w:t>6</w:t>
            </w:r>
          </w:p>
        </w:tc>
      </w:tr>
      <w:tr w:rsidR="00FF1A62" w:rsidRPr="00035770" w:rsidTr="00857486">
        <w:trPr>
          <w:trHeight w:val="810"/>
        </w:trPr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  <w:r w:rsidRPr="00F03F95">
              <w:t>5.</w:t>
            </w:r>
          </w:p>
        </w:tc>
        <w:tc>
          <w:tcPr>
            <w:tcW w:w="2591" w:type="dxa"/>
          </w:tcPr>
          <w:p w:rsidR="00FF1A62" w:rsidRPr="00F03F95" w:rsidRDefault="00FF1A62" w:rsidP="00857486">
            <w:pPr>
              <w:tabs>
                <w:tab w:val="left" w:pos="1170"/>
              </w:tabs>
            </w:pPr>
            <w:r>
              <w:rPr>
                <w:bCs/>
              </w:rPr>
              <w:t>Планирование инвестиционной деятельности</w:t>
            </w:r>
          </w:p>
        </w:tc>
        <w:tc>
          <w:tcPr>
            <w:tcW w:w="5953" w:type="dxa"/>
          </w:tcPr>
          <w:p w:rsidR="00FF1A62" w:rsidRPr="00F03F95" w:rsidRDefault="00FF1A62" w:rsidP="00857486">
            <w:pPr>
              <w:autoSpaceDE w:val="0"/>
              <w:autoSpaceDN w:val="0"/>
              <w:adjustRightInd w:val="0"/>
              <w:ind w:left="51" w:firstLine="24"/>
              <w:jc w:val="both"/>
            </w:pPr>
            <w:r w:rsidRPr="00F03F95">
              <w:t>Инвестиционные потребности проекта и источники их финансирования Сроки окупаемости инвестиционных проектов</w:t>
            </w:r>
            <w:r>
              <w:t xml:space="preserve">. </w:t>
            </w:r>
            <w:r w:rsidRPr="008F0F7A">
              <w:t>Разработка плана финансовых результатов и оценка инвестиционных проектов</w:t>
            </w: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</w:pPr>
            <w:r w:rsidRPr="00F03F95">
              <w:t>6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  <w:r w:rsidRPr="00F03F95">
              <w:t>6.</w:t>
            </w:r>
          </w:p>
        </w:tc>
        <w:tc>
          <w:tcPr>
            <w:tcW w:w="2591" w:type="dxa"/>
          </w:tcPr>
          <w:p w:rsidR="00FF1A62" w:rsidRPr="00E2415A" w:rsidRDefault="00FF1A62" w:rsidP="00857486">
            <w:pPr>
              <w:rPr>
                <w:color w:val="000000" w:themeColor="text1"/>
              </w:rPr>
            </w:pPr>
            <w:r w:rsidRPr="00E2415A">
              <w:rPr>
                <w:color w:val="000000" w:themeColor="text1"/>
              </w:rPr>
              <w:t>Дифференцированный зачет</w:t>
            </w:r>
          </w:p>
        </w:tc>
        <w:tc>
          <w:tcPr>
            <w:tcW w:w="5953" w:type="dxa"/>
          </w:tcPr>
          <w:p w:rsidR="00FF1A62" w:rsidRPr="00E2415A" w:rsidRDefault="00FF1A62" w:rsidP="00857486">
            <w:pPr>
              <w:pStyle w:val="Default"/>
              <w:ind w:left="51" w:firstLine="24"/>
              <w:jc w:val="both"/>
              <w:rPr>
                <w:color w:val="000000" w:themeColor="text1"/>
              </w:rPr>
            </w:pPr>
            <w:r w:rsidRPr="00E2415A">
              <w:rPr>
                <w:color w:val="000000" w:themeColor="text1"/>
              </w:rPr>
              <w:t xml:space="preserve">Выполнение комплексного задания </w:t>
            </w: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</w:pPr>
            <w:r w:rsidRPr="00F03F95">
              <w:t>6</w:t>
            </w:r>
          </w:p>
        </w:tc>
      </w:tr>
      <w:tr w:rsidR="00FF1A62" w:rsidRPr="00035770" w:rsidTr="00857486">
        <w:tc>
          <w:tcPr>
            <w:tcW w:w="850" w:type="dxa"/>
          </w:tcPr>
          <w:p w:rsidR="00FF1A62" w:rsidRPr="00F03F95" w:rsidRDefault="00FF1A62" w:rsidP="00857486">
            <w:pPr>
              <w:jc w:val="center"/>
            </w:pPr>
          </w:p>
        </w:tc>
        <w:tc>
          <w:tcPr>
            <w:tcW w:w="2591" w:type="dxa"/>
          </w:tcPr>
          <w:p w:rsidR="00FF1A62" w:rsidRPr="00F03F95" w:rsidRDefault="00FF1A62" w:rsidP="00857486">
            <w:pPr>
              <w:rPr>
                <w:b/>
              </w:rPr>
            </w:pPr>
            <w:r w:rsidRPr="00F03F95">
              <w:rPr>
                <w:b/>
              </w:rPr>
              <w:t>Итого</w:t>
            </w:r>
          </w:p>
        </w:tc>
        <w:tc>
          <w:tcPr>
            <w:tcW w:w="5953" w:type="dxa"/>
          </w:tcPr>
          <w:p w:rsidR="00FF1A62" w:rsidRPr="00F03F95" w:rsidRDefault="00FF1A62" w:rsidP="00857486">
            <w:pPr>
              <w:ind w:firstLine="549"/>
              <w:rPr>
                <w:b/>
              </w:rPr>
            </w:pPr>
          </w:p>
        </w:tc>
        <w:tc>
          <w:tcPr>
            <w:tcW w:w="770" w:type="dxa"/>
          </w:tcPr>
          <w:p w:rsidR="00FF1A62" w:rsidRPr="00F03F95" w:rsidRDefault="00FF1A62" w:rsidP="00857486">
            <w:pPr>
              <w:jc w:val="center"/>
              <w:rPr>
                <w:b/>
              </w:rPr>
            </w:pPr>
            <w:r w:rsidRPr="00F03F95">
              <w:rPr>
                <w:b/>
              </w:rPr>
              <w:t>36</w:t>
            </w:r>
          </w:p>
        </w:tc>
      </w:tr>
    </w:tbl>
    <w:p w:rsidR="00FF1A62" w:rsidRPr="00467FFE" w:rsidRDefault="00FF1A62" w:rsidP="00FF1A62">
      <w:pPr>
        <w:spacing w:line="360" w:lineRule="auto"/>
        <w:ind w:right="-92"/>
        <w:jc w:val="center"/>
        <w:rPr>
          <w:sz w:val="28"/>
          <w:szCs w:val="28"/>
        </w:rPr>
      </w:pPr>
    </w:p>
    <w:p w:rsidR="00FF1A62" w:rsidRPr="00416CB4" w:rsidRDefault="00FF1A62" w:rsidP="00FF1A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D026A2">
        <w:rPr>
          <w:b/>
          <w:color w:val="FF0000"/>
          <w:sz w:val="28"/>
          <w:szCs w:val="28"/>
        </w:rPr>
        <w:br w:type="page"/>
      </w:r>
    </w:p>
    <w:p w:rsidR="0083237A" w:rsidRPr="0083237A" w:rsidRDefault="0083237A" w:rsidP="00FF1A6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3237A">
        <w:rPr>
          <w:b/>
          <w:sz w:val="28"/>
          <w:szCs w:val="28"/>
        </w:rPr>
        <w:lastRenderedPageBreak/>
        <w:t>Требования к отчету по практике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отчетности обучающегося по </w:t>
      </w:r>
      <w:r w:rsidR="004028B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3536DA" w:rsidRDefault="00251008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дневник практики, в котором</w:t>
      </w:r>
      <w:r w:rsidR="003536DA">
        <w:rPr>
          <w:sz w:val="28"/>
          <w:szCs w:val="28"/>
        </w:rPr>
        <w:t xml:space="preserve"> отражаются выполненные в т</w:t>
      </w:r>
      <w:r>
        <w:rPr>
          <w:sz w:val="28"/>
          <w:szCs w:val="28"/>
        </w:rPr>
        <w:t>ечении</w:t>
      </w:r>
      <w:r w:rsidR="003536DA">
        <w:rPr>
          <w:sz w:val="28"/>
          <w:szCs w:val="28"/>
        </w:rPr>
        <w:t xml:space="preserve"> </w:t>
      </w:r>
      <w:r w:rsidR="00416CB4">
        <w:rPr>
          <w:sz w:val="28"/>
          <w:szCs w:val="28"/>
        </w:rPr>
        <w:t>учебной</w:t>
      </w:r>
      <w:r w:rsidR="003536DA">
        <w:rPr>
          <w:sz w:val="28"/>
          <w:szCs w:val="28"/>
        </w:rPr>
        <w:t xml:space="preserve"> практики виды работ, подтвержденные оценкой и подписью руководителя практики от предприятия;</w:t>
      </w:r>
    </w:p>
    <w:p w:rsidR="003536DA" w:rsidRDefault="003536DA" w:rsidP="003536DA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отчетом по </w:t>
      </w:r>
      <w:r w:rsidR="004028B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должна позволить руководителю оценить уровень развития профессиональных компетенций.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983B9D" w:rsidRDefault="003536DA" w:rsidP="007E4504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распечатан на одной стороне белой бумаги формата А4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кегль.</w:t>
      </w:r>
      <w:r w:rsidR="009F3A43" w:rsidRPr="0083237A">
        <w:rPr>
          <w:sz w:val="28"/>
          <w:szCs w:val="28"/>
        </w:rPr>
        <w:t>.</w:t>
      </w:r>
      <w:r w:rsidR="00983B9D">
        <w:br w:type="page"/>
      </w:r>
    </w:p>
    <w:p w:rsidR="00983B9D" w:rsidRDefault="00983B9D" w:rsidP="00983B9D">
      <w:pPr>
        <w:jc w:val="right"/>
      </w:pPr>
    </w:p>
    <w:p w:rsidR="00983B9D" w:rsidRDefault="00983B9D" w:rsidP="00983B9D">
      <w:pPr>
        <w:jc w:val="right"/>
      </w:pPr>
    </w:p>
    <w:p w:rsidR="00983B9D" w:rsidRPr="00161E00" w:rsidRDefault="00710AA4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 w:rsidR="00EE75A5"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EC4D4F">
        <w:rPr>
          <w:b/>
        </w:rPr>
        <w:t>ени</w:t>
      </w:r>
      <w:r w:rsidRPr="00161E00">
        <w:rPr>
          <w:b/>
        </w:rPr>
        <w:t xml:space="preserve"> </w:t>
      </w:r>
      <w:r w:rsidR="00EC4D4F">
        <w:rPr>
          <w:b/>
        </w:rPr>
        <w:t xml:space="preserve">Никиты </w:t>
      </w:r>
      <w:proofErr w:type="spellStart"/>
      <w:r w:rsidR="00EC4D4F">
        <w:rPr>
          <w:b/>
        </w:rPr>
        <w:t>Акинфиевича</w:t>
      </w:r>
      <w:proofErr w:type="spellEnd"/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710AA4" w:rsidRDefault="00710AA4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E50F73">
        <w:rPr>
          <w:color w:val="000000"/>
          <w:sz w:val="40"/>
          <w:szCs w:val="40"/>
        </w:rPr>
        <w:t xml:space="preserve">о прохождении </w:t>
      </w:r>
      <w:r w:rsidR="004028B6">
        <w:rPr>
          <w:color w:val="000000"/>
          <w:sz w:val="40"/>
          <w:szCs w:val="40"/>
        </w:rPr>
        <w:t>учебной</w:t>
      </w:r>
      <w:r w:rsidR="00504E68">
        <w:rPr>
          <w:color w:val="000000"/>
          <w:sz w:val="40"/>
          <w:szCs w:val="40"/>
        </w:rPr>
        <w:t xml:space="preserve"> практики</w:t>
      </w:r>
    </w:p>
    <w:p w:rsid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237A" w:rsidRPr="0083237A" w:rsidRDefault="0083237A" w:rsidP="00FF1A6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FF1A62" w:rsidRPr="00FF1A62" w:rsidRDefault="002A4AA7" w:rsidP="00FF1A62">
      <w:pPr>
        <w:spacing w:line="276" w:lineRule="auto"/>
        <w:jc w:val="center"/>
        <w:rPr>
          <w:sz w:val="28"/>
          <w:szCs w:val="28"/>
        </w:rPr>
      </w:pPr>
      <w:r w:rsidRPr="005C6BC7">
        <w:rPr>
          <w:sz w:val="28"/>
          <w:szCs w:val="28"/>
        </w:rPr>
        <w:t>Профессиональный м</w:t>
      </w:r>
      <w:r w:rsidR="00504E68" w:rsidRPr="005C6BC7">
        <w:rPr>
          <w:sz w:val="28"/>
          <w:szCs w:val="28"/>
        </w:rPr>
        <w:t xml:space="preserve">одуль </w:t>
      </w:r>
      <w:r w:rsidR="003D5612" w:rsidRPr="005C6BC7">
        <w:rPr>
          <w:sz w:val="28"/>
          <w:szCs w:val="28"/>
        </w:rPr>
        <w:t>ПМ 0</w:t>
      </w:r>
      <w:r w:rsidR="00FF1A62">
        <w:rPr>
          <w:sz w:val="28"/>
          <w:szCs w:val="28"/>
        </w:rPr>
        <w:t xml:space="preserve">3 </w:t>
      </w:r>
      <w:r w:rsidR="00FF1A62" w:rsidRPr="00FF1A62">
        <w:rPr>
          <w:sz w:val="28"/>
          <w:szCs w:val="28"/>
        </w:rPr>
        <w:t>«Оптимизация ресурсов организаций (подразделений) в области управления материальными и нематериальными потоками»</w:t>
      </w:r>
    </w:p>
    <w:p w:rsidR="00983B9D" w:rsidRDefault="00983B9D" w:rsidP="00FF1A6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E50F73" w:rsidRDefault="00D34ACB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983B9D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>группы 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Ф.И.О. 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04E68">
        <w:rPr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FF1A62" w:rsidRDefault="00983B9D" w:rsidP="00FF1A62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FF1A62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 w:rsidR="004028B6">
        <w:rPr>
          <w:color w:val="000000"/>
          <w:sz w:val="28"/>
          <w:szCs w:val="28"/>
        </w:rPr>
        <w:t>22</w:t>
      </w:r>
    </w:p>
    <w:p w:rsidR="00FF1A62" w:rsidRDefault="00FF1A62" w:rsidP="00FF1A62">
      <w:pPr>
        <w:jc w:val="center"/>
        <w:rPr>
          <w:b/>
        </w:rPr>
      </w:pPr>
    </w:p>
    <w:p w:rsidR="00FF1A62" w:rsidRPr="000A09F4" w:rsidRDefault="00FF1A62" w:rsidP="00FF1A62">
      <w:pPr>
        <w:jc w:val="center"/>
        <w:rPr>
          <w:b/>
        </w:rPr>
      </w:pPr>
      <w:r w:rsidRPr="000A09F4">
        <w:rPr>
          <w:b/>
        </w:rPr>
        <w:lastRenderedPageBreak/>
        <w:t>Государственное автономное профессиональное образовательное учреждение</w:t>
      </w:r>
    </w:p>
    <w:p w:rsidR="00FF1A62" w:rsidRPr="000A09F4" w:rsidRDefault="00FF1A62" w:rsidP="00FF1A62">
      <w:pPr>
        <w:jc w:val="center"/>
        <w:rPr>
          <w:b/>
        </w:rPr>
      </w:pPr>
      <w:r w:rsidRPr="000A09F4">
        <w:rPr>
          <w:b/>
        </w:rPr>
        <w:t xml:space="preserve"> Свердловской области</w:t>
      </w:r>
    </w:p>
    <w:p w:rsidR="00FF1A62" w:rsidRPr="000A09F4" w:rsidRDefault="00FF1A62" w:rsidP="00FF1A62">
      <w:pPr>
        <w:jc w:val="center"/>
        <w:rPr>
          <w:b/>
        </w:rPr>
      </w:pPr>
      <w:r w:rsidRPr="000A09F4">
        <w:rPr>
          <w:b/>
        </w:rPr>
        <w:t xml:space="preserve"> «Нижнетагильский государственный профессиональный </w:t>
      </w:r>
    </w:p>
    <w:p w:rsidR="00FF1A62" w:rsidRPr="000A09F4" w:rsidRDefault="00FF1A62" w:rsidP="00FF1A62">
      <w:pPr>
        <w:jc w:val="center"/>
        <w:rPr>
          <w:b/>
        </w:rPr>
      </w:pPr>
      <w:r w:rsidRPr="000A09F4">
        <w:rPr>
          <w:b/>
        </w:rPr>
        <w:t>колледж имени Н.А. Демидова»</w:t>
      </w:r>
    </w:p>
    <w:p w:rsidR="00FF1A62" w:rsidRPr="000A09F4" w:rsidRDefault="00FF1A62" w:rsidP="00FF1A62">
      <w:pPr>
        <w:tabs>
          <w:tab w:val="left" w:pos="851"/>
        </w:tabs>
        <w:jc w:val="center"/>
        <w:rPr>
          <w:b/>
        </w:rPr>
      </w:pPr>
    </w:p>
    <w:p w:rsidR="00FF1A62" w:rsidRPr="000A09F4" w:rsidRDefault="00FF1A62" w:rsidP="00FF1A62">
      <w:pPr>
        <w:tabs>
          <w:tab w:val="left" w:pos="851"/>
        </w:tabs>
        <w:jc w:val="center"/>
        <w:rPr>
          <w:b/>
          <w:vertAlign w:val="superscript"/>
        </w:rPr>
      </w:pPr>
      <w:r w:rsidRPr="000A09F4">
        <w:rPr>
          <w:b/>
        </w:rPr>
        <w:t>АТТЕСТАЦИОННЫЙ ЛИСТ</w:t>
      </w:r>
    </w:p>
    <w:p w:rsidR="00FF1A62" w:rsidRPr="000A09F4" w:rsidRDefault="00FF1A62" w:rsidP="00FF1A62">
      <w:pPr>
        <w:tabs>
          <w:tab w:val="left" w:pos="851"/>
        </w:tabs>
        <w:jc w:val="center"/>
        <w:rPr>
          <w:b/>
        </w:rPr>
      </w:pPr>
      <w:r w:rsidRPr="000A09F4">
        <w:rPr>
          <w:b/>
        </w:rPr>
        <w:t>по учебной практике</w:t>
      </w:r>
    </w:p>
    <w:p w:rsidR="00FF1A62" w:rsidRPr="000A09F4" w:rsidRDefault="00FF1A62" w:rsidP="00FF1A62">
      <w:pPr>
        <w:jc w:val="center"/>
        <w:rPr>
          <w:b/>
        </w:rPr>
      </w:pPr>
      <w:r w:rsidRPr="000A09F4">
        <w:rPr>
          <w:b/>
        </w:rPr>
        <w:t>ПМ.03 «Оптимизация ресурсов организаций (подразделений) в области управления материальными и нематериальными потоками»</w:t>
      </w:r>
    </w:p>
    <w:p w:rsidR="00FF1A62" w:rsidRPr="000A09F4" w:rsidRDefault="00FF1A62" w:rsidP="00FF1A62">
      <w:pPr>
        <w:tabs>
          <w:tab w:val="left" w:pos="851"/>
        </w:tabs>
        <w:jc w:val="center"/>
        <w:rPr>
          <w:b/>
        </w:rPr>
      </w:pPr>
    </w:p>
    <w:p w:rsidR="00FF1A62" w:rsidRPr="000A09F4" w:rsidRDefault="00FF1A62" w:rsidP="00FF1A62">
      <w:pPr>
        <w:pStyle w:val="a7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A09F4">
        <w:rPr>
          <w:rFonts w:ascii="Times New Roman" w:hAnsi="Times New Roman"/>
          <w:sz w:val="24"/>
          <w:szCs w:val="24"/>
        </w:rPr>
        <w:t xml:space="preserve">ФИО обучающегося __________________________________________________         </w:t>
      </w:r>
    </w:p>
    <w:p w:rsidR="00FF1A62" w:rsidRPr="000A09F4" w:rsidRDefault="00FF1A62" w:rsidP="00FF1A62">
      <w:pPr>
        <w:pStyle w:val="a7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A09F4">
        <w:rPr>
          <w:rFonts w:ascii="Times New Roman" w:hAnsi="Times New Roman"/>
          <w:sz w:val="24"/>
          <w:szCs w:val="24"/>
        </w:rPr>
        <w:t>Группа  _____________________________________________________________Курс  ___</w:t>
      </w:r>
    </w:p>
    <w:p w:rsidR="00FF1A62" w:rsidRPr="000A09F4" w:rsidRDefault="00FF1A62" w:rsidP="00FF1A62">
      <w:pPr>
        <w:pStyle w:val="a7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A09F4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</w:t>
      </w:r>
      <w:r w:rsidRPr="000A09F4">
        <w:rPr>
          <w:rFonts w:ascii="Times New Roman" w:hAnsi="Times New Roman"/>
          <w:sz w:val="24"/>
          <w:szCs w:val="24"/>
          <w:u w:val="single"/>
        </w:rPr>
        <w:t xml:space="preserve">)  </w:t>
      </w:r>
      <w:r w:rsidRPr="000A09F4">
        <w:rPr>
          <w:rFonts w:ascii="Times New Roman" w:hAnsi="Times New Roman"/>
          <w:sz w:val="24"/>
          <w:szCs w:val="24"/>
        </w:rPr>
        <w:t>______________</w:t>
      </w:r>
      <w:r w:rsidRPr="000A09F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A09F4">
        <w:rPr>
          <w:rFonts w:ascii="Times New Roman" w:hAnsi="Times New Roman"/>
          <w:sz w:val="24"/>
          <w:szCs w:val="24"/>
        </w:rPr>
        <w:t>______________</w:t>
      </w:r>
      <w:r w:rsidRPr="007D2A2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F1A62" w:rsidRPr="000A09F4" w:rsidRDefault="00FF1A62" w:rsidP="00FF1A62">
      <w:pPr>
        <w:pStyle w:val="a7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F1A62" w:rsidRPr="000A09F4" w:rsidRDefault="00FF1A62" w:rsidP="00FF1A62">
      <w:pPr>
        <w:pStyle w:val="a7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A09F4">
        <w:rPr>
          <w:rFonts w:ascii="Times New Roman" w:hAnsi="Times New Roman"/>
          <w:sz w:val="24"/>
          <w:szCs w:val="24"/>
        </w:rPr>
        <w:t>Время проведения практики_____________________________________________</w:t>
      </w:r>
    </w:p>
    <w:p w:rsidR="00FF1A62" w:rsidRPr="004752C1" w:rsidRDefault="00FF1A62" w:rsidP="00FF1A62">
      <w:pPr>
        <w:tabs>
          <w:tab w:val="left" w:pos="851"/>
        </w:tabs>
        <w:spacing w:line="480" w:lineRule="auto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4185"/>
        <w:gridCol w:w="3123"/>
        <w:gridCol w:w="1376"/>
        <w:gridCol w:w="1175"/>
      </w:tblGrid>
      <w:tr w:rsidR="00FF1A62" w:rsidRPr="004752C1" w:rsidTr="0085748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center"/>
              <w:rPr>
                <w:b/>
              </w:rPr>
            </w:pPr>
            <w:r w:rsidRPr="004752C1">
              <w:rPr>
                <w:b/>
              </w:rPr>
              <w:t>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jc w:val="center"/>
              <w:rPr>
                <w:b/>
                <w:vertAlign w:val="superscript"/>
              </w:rPr>
            </w:pPr>
            <w:r w:rsidRPr="004752C1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jc w:val="center"/>
              <w:rPr>
                <w:b/>
              </w:rPr>
            </w:pPr>
            <w:r w:rsidRPr="004752C1">
              <w:rPr>
                <w:b/>
              </w:rPr>
              <w:t>Коды проверяемых</w:t>
            </w:r>
          </w:p>
          <w:p w:rsidR="00FF1A62" w:rsidRPr="004752C1" w:rsidRDefault="00FF1A62" w:rsidP="00857486">
            <w:pPr>
              <w:tabs>
                <w:tab w:val="left" w:pos="851"/>
              </w:tabs>
              <w:jc w:val="center"/>
              <w:rPr>
                <w:b/>
              </w:rPr>
            </w:pPr>
            <w:r w:rsidRPr="004752C1">
              <w:rPr>
                <w:b/>
              </w:rPr>
              <w:t>компетенций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jc w:val="center"/>
              <w:rPr>
                <w:b/>
              </w:rPr>
            </w:pPr>
            <w:r w:rsidRPr="004752C1">
              <w:rPr>
                <w:b/>
              </w:rPr>
              <w:t>Объем времени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jc w:val="center"/>
              <w:rPr>
                <w:b/>
                <w:vertAlign w:val="superscript"/>
              </w:rPr>
            </w:pPr>
            <w:r w:rsidRPr="004752C1">
              <w:rPr>
                <w:b/>
              </w:rPr>
              <w:t>Оценка</w:t>
            </w:r>
          </w:p>
        </w:tc>
      </w:tr>
      <w:tr w:rsidR="00FF1A62" w:rsidRPr="004752C1" w:rsidTr="0085748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both"/>
            </w:pPr>
            <w:r w:rsidRPr="004752C1"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jc w:val="both"/>
            </w:pPr>
            <w:r w:rsidRPr="004752C1">
              <w:t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r w:rsidRPr="004752C1">
              <w:t>ПМ 03 ПК 3.1-3.2; ОК 01-09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center"/>
            </w:pPr>
            <w:r w:rsidRPr="004752C1">
              <w:t>18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both"/>
            </w:pPr>
          </w:p>
        </w:tc>
      </w:tr>
      <w:tr w:rsidR="00FF1A62" w:rsidRPr="004752C1" w:rsidTr="0085748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both"/>
            </w:pPr>
            <w:r w:rsidRPr="004752C1"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jc w:val="both"/>
            </w:pPr>
            <w:r w:rsidRPr="004752C1">
              <w:t>Осуществления альтернативного выбора наилучших вариантов капиталовложений путем оценки основных параметров инвестиционных проектов;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r w:rsidRPr="004752C1">
              <w:t>ПМ 03ПК 3.3.-3.4. ОК 01-09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center"/>
            </w:pPr>
            <w:r w:rsidRPr="004752C1">
              <w:t>18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both"/>
            </w:pPr>
          </w:p>
        </w:tc>
      </w:tr>
      <w:tr w:rsidR="00FF1A62" w:rsidRPr="004752C1" w:rsidTr="00857486"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both"/>
              <w:rPr>
                <w:b/>
                <w:vertAlign w:val="superscript"/>
              </w:rPr>
            </w:pPr>
            <w:r w:rsidRPr="004752C1">
              <w:rPr>
                <w:b/>
              </w:rPr>
              <w:t>Итоговая оценка: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62" w:rsidRPr="004752C1" w:rsidRDefault="00FF1A62" w:rsidP="00857486">
            <w:pPr>
              <w:tabs>
                <w:tab w:val="left" w:pos="851"/>
              </w:tabs>
              <w:spacing w:after="240"/>
              <w:jc w:val="both"/>
            </w:pPr>
          </w:p>
        </w:tc>
      </w:tr>
    </w:tbl>
    <w:p w:rsidR="00FF1A62" w:rsidRPr="004752C1" w:rsidRDefault="00FF1A62" w:rsidP="00FF1A62">
      <w:pPr>
        <w:tabs>
          <w:tab w:val="left" w:pos="4019"/>
        </w:tabs>
        <w:jc w:val="both"/>
      </w:pPr>
      <w:r w:rsidRPr="004752C1">
        <w:tab/>
      </w:r>
    </w:p>
    <w:p w:rsidR="00FF1A62" w:rsidRPr="004752C1" w:rsidRDefault="00FF1A62" w:rsidP="00FF1A62">
      <w:pPr>
        <w:keepNext/>
        <w:jc w:val="center"/>
        <w:outlineLvl w:val="4"/>
        <w:rPr>
          <w:rFonts w:eastAsia="Calibri"/>
        </w:rPr>
      </w:pPr>
    </w:p>
    <w:p w:rsidR="00FF1A62" w:rsidRPr="000A09F4" w:rsidRDefault="00FF1A62" w:rsidP="00FF1A62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09F4">
        <w:rPr>
          <w:rFonts w:ascii="Times New Roman" w:hAnsi="Times New Roman"/>
          <w:sz w:val="24"/>
          <w:szCs w:val="24"/>
        </w:rPr>
        <w:t>Дата «___»_________20___г.</w:t>
      </w:r>
    </w:p>
    <w:p w:rsidR="00FF1A62" w:rsidRPr="000A09F4" w:rsidRDefault="00FF1A62" w:rsidP="00FF1A62"/>
    <w:p w:rsidR="00FF1A62" w:rsidRPr="000A09F4" w:rsidRDefault="00FF1A62" w:rsidP="00FF1A62">
      <w:pPr>
        <w:rPr>
          <w:u w:val="single"/>
        </w:rPr>
      </w:pPr>
      <w:r w:rsidRPr="000A09F4">
        <w:t>Руководитель практики от колледжа   ______________/_______________</w:t>
      </w:r>
    </w:p>
    <w:p w:rsidR="00FF1A62" w:rsidRPr="000A09F4" w:rsidRDefault="00FF1A62" w:rsidP="00FF1A62"/>
    <w:p w:rsidR="00FF1A62" w:rsidRPr="004752C1" w:rsidRDefault="00FF1A62" w:rsidP="00FF1A62">
      <w:pPr>
        <w:keepNext/>
        <w:jc w:val="center"/>
        <w:outlineLvl w:val="4"/>
        <w:rPr>
          <w:rFonts w:eastAsia="Calibri"/>
        </w:rPr>
      </w:pPr>
    </w:p>
    <w:p w:rsidR="00FF1A62" w:rsidRPr="004752C1" w:rsidRDefault="00FF1A62" w:rsidP="00FF1A62">
      <w:pPr>
        <w:keepNext/>
        <w:jc w:val="center"/>
        <w:outlineLvl w:val="4"/>
        <w:rPr>
          <w:rFonts w:eastAsia="Calibri"/>
        </w:rPr>
      </w:pPr>
    </w:p>
    <w:p w:rsidR="00FF1A62" w:rsidRDefault="00FF1A62" w:rsidP="006127D5">
      <w:pPr>
        <w:jc w:val="center"/>
        <w:rPr>
          <w:rFonts w:eastAsia="Calibri"/>
        </w:rPr>
      </w:pPr>
    </w:p>
    <w:p w:rsidR="00FF1A62" w:rsidRDefault="00FF1A62" w:rsidP="006127D5">
      <w:pPr>
        <w:jc w:val="center"/>
        <w:rPr>
          <w:rFonts w:eastAsia="Calibri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FF1A62" w:rsidRDefault="00FF1A62" w:rsidP="006127D5">
      <w:pPr>
        <w:jc w:val="center"/>
        <w:rPr>
          <w:b/>
          <w:sz w:val="28"/>
          <w:szCs w:val="28"/>
        </w:rPr>
      </w:pPr>
    </w:p>
    <w:p w:rsidR="006127D5" w:rsidRPr="00FE6B7E" w:rsidRDefault="006127D5" w:rsidP="006127D5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lastRenderedPageBreak/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6127D5" w:rsidRPr="00FE6B7E" w:rsidTr="006127D5">
        <w:tc>
          <w:tcPr>
            <w:tcW w:w="1526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</w:tbl>
    <w:p w:rsidR="00FD0CD6" w:rsidRDefault="00FD0CD6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D0CD6" w:rsidRDefault="00FD0CD6" w:rsidP="00FD0CD6">
      <w:pPr>
        <w:jc w:val="center"/>
        <w:rPr>
          <w:b/>
        </w:rPr>
        <w:sectPr w:rsidR="00FD0CD6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FF1A62" w:rsidRDefault="00FF1A62" w:rsidP="00FF1A62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 образовательное учреждение Свердловской области</w:t>
      </w:r>
    </w:p>
    <w:p w:rsidR="00FF1A62" w:rsidRDefault="00FF1A62" w:rsidP="00FF1A62">
      <w:pPr>
        <w:jc w:val="center"/>
        <w:rPr>
          <w:b/>
        </w:rPr>
      </w:pPr>
      <w:r>
        <w:rPr>
          <w:b/>
        </w:rPr>
        <w:t xml:space="preserve">«Нижнетагильский государственный профессиональный колледж имени Никиты </w:t>
      </w:r>
      <w:proofErr w:type="spellStart"/>
      <w:r>
        <w:rPr>
          <w:b/>
        </w:rPr>
        <w:t>Акинфиевича</w:t>
      </w:r>
      <w:proofErr w:type="spellEnd"/>
      <w:r>
        <w:rPr>
          <w:b/>
        </w:rPr>
        <w:t xml:space="preserve"> Демидова»</w:t>
      </w:r>
    </w:p>
    <w:p w:rsidR="00FF1A62" w:rsidRPr="00527214" w:rsidRDefault="00FF1A62" w:rsidP="00FF1A62">
      <w:pPr>
        <w:jc w:val="center"/>
        <w:rPr>
          <w:b/>
        </w:rPr>
      </w:pPr>
    </w:p>
    <w:p w:rsidR="00FF1A62" w:rsidRDefault="00FF1A62" w:rsidP="00FF1A62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ПО УЧЕБНОЙ ПРАКТИКЕ </w:t>
      </w:r>
    </w:p>
    <w:p w:rsidR="00FF1A62" w:rsidRPr="00324A8E" w:rsidRDefault="00FF1A62" w:rsidP="00FF1A6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24A8E">
        <w:rPr>
          <w:b/>
        </w:rPr>
        <w:t xml:space="preserve">Специальность </w:t>
      </w:r>
      <w:r>
        <w:rPr>
          <w:b/>
        </w:rPr>
        <w:t>38</w:t>
      </w:r>
      <w:r w:rsidRPr="00324A8E">
        <w:rPr>
          <w:b/>
        </w:rPr>
        <w:t>.02.03 «</w:t>
      </w:r>
      <w:r>
        <w:rPr>
          <w:b/>
        </w:rPr>
        <w:t>Операционная деятельность в логистике</w:t>
      </w:r>
      <w:r w:rsidRPr="00324A8E">
        <w:rPr>
          <w:b/>
        </w:rPr>
        <w:t>»</w:t>
      </w:r>
    </w:p>
    <w:p w:rsidR="00FF1A62" w:rsidRPr="00D31D7A" w:rsidRDefault="00FF1A62" w:rsidP="00FF1A62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B17D94">
        <w:rPr>
          <w:rFonts w:ascii="Times New Roman" w:hAnsi="Times New Roman"/>
          <w:b/>
          <w:sz w:val="24"/>
          <w:szCs w:val="28"/>
        </w:rPr>
        <w:t>ПМ 0</w:t>
      </w:r>
      <w:r>
        <w:rPr>
          <w:rFonts w:ascii="Times New Roman" w:hAnsi="Times New Roman"/>
          <w:b/>
          <w:sz w:val="24"/>
          <w:szCs w:val="28"/>
        </w:rPr>
        <w:t>3</w:t>
      </w:r>
      <w:r w:rsidRPr="00B17D94">
        <w:rPr>
          <w:rFonts w:ascii="Times New Roman" w:hAnsi="Times New Roman"/>
          <w:b/>
          <w:sz w:val="24"/>
          <w:szCs w:val="28"/>
        </w:rPr>
        <w:t>. «</w:t>
      </w:r>
      <w:r w:rsidRPr="00C34CE7">
        <w:rPr>
          <w:rFonts w:ascii="Times New Roman" w:hAnsi="Times New Roman"/>
          <w:b/>
          <w:sz w:val="24"/>
          <w:szCs w:val="24"/>
        </w:rPr>
        <w:t>Оптимизация ресурсов организаций (подразделений) в области управления материальными и нематериальными потоками</w:t>
      </w:r>
      <w:r w:rsidRPr="00B17D94">
        <w:rPr>
          <w:rFonts w:ascii="Times New Roman" w:hAnsi="Times New Roman"/>
          <w:b/>
          <w:sz w:val="24"/>
          <w:szCs w:val="28"/>
        </w:rPr>
        <w:t>»</w:t>
      </w:r>
    </w:p>
    <w:p w:rsidR="00FF1A62" w:rsidRDefault="00FF1A62" w:rsidP="00FF1A62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3A0237"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sz w:val="24"/>
          <w:szCs w:val="24"/>
        </w:rPr>
        <w:t>видов работ, освоенных обучающимся в период прохождения учебной практики.</w:t>
      </w:r>
    </w:p>
    <w:p w:rsidR="00FF1A62" w:rsidRPr="00C20C90" w:rsidRDefault="00FF1A62" w:rsidP="00FF1A62">
      <w:pPr>
        <w:rPr>
          <w:b/>
          <w:sz w:val="28"/>
          <w:szCs w:val="28"/>
        </w:rPr>
      </w:pPr>
      <w:r w:rsidRPr="00823613">
        <w:t xml:space="preserve">ФИО </w:t>
      </w:r>
      <w:r w:rsidRPr="00B41226">
        <w:rPr>
          <w:sz w:val="22"/>
          <w:szCs w:val="22"/>
        </w:rPr>
        <w:t xml:space="preserve">обучающегося 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823613">
        <w:t>Группа</w:t>
      </w:r>
      <w:r>
        <w:t xml:space="preserve"> ОДЛ -3 </w:t>
      </w:r>
      <w:r w:rsidRPr="00823613">
        <w:t>Время проведения практики</w:t>
      </w:r>
      <w:r>
        <w:t xml:space="preserve"> </w:t>
      </w:r>
    </w:p>
    <w:p w:rsidR="00FF1A62" w:rsidRPr="006D18EE" w:rsidRDefault="00FF1A62" w:rsidP="00FF1A62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</w:rPr>
      </w:pPr>
      <w:r w:rsidRPr="00823613">
        <w:rPr>
          <w:rFonts w:ascii="Times New Roman" w:hAnsi="Times New Roman"/>
          <w:sz w:val="24"/>
          <w:szCs w:val="24"/>
        </w:rPr>
        <w:t xml:space="preserve">Место проведения практики (организация, юридический адрес)  </w:t>
      </w:r>
      <w:r w:rsidRPr="006B354A">
        <w:rPr>
          <w:rFonts w:ascii="Times New Roman" w:hAnsi="Times New Roman"/>
        </w:rPr>
        <w:t>ГАПОУ СО «НТГПК им. Н.А. Демидова»</w:t>
      </w:r>
    </w:p>
    <w:p w:rsidR="00FF1A62" w:rsidRPr="00EF0354" w:rsidRDefault="00FF1A62" w:rsidP="00FF1A62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5"/>
        <w:gridCol w:w="1619"/>
        <w:gridCol w:w="1836"/>
        <w:gridCol w:w="1620"/>
        <w:gridCol w:w="1618"/>
        <w:gridCol w:w="1865"/>
        <w:gridCol w:w="1616"/>
        <w:gridCol w:w="1620"/>
        <w:gridCol w:w="1616"/>
        <w:gridCol w:w="13"/>
      </w:tblGrid>
      <w:tr w:rsidR="00FF1A62" w:rsidRPr="00D3033D" w:rsidTr="00857486">
        <w:trPr>
          <w:trHeight w:val="79"/>
        </w:trPr>
        <w:tc>
          <w:tcPr>
            <w:tcW w:w="15038" w:type="dxa"/>
            <w:gridSpan w:val="10"/>
            <w:shd w:val="clear" w:color="auto" w:fill="D9D9D9" w:themeFill="background1" w:themeFillShade="D9"/>
            <w:vAlign w:val="center"/>
          </w:tcPr>
          <w:p w:rsidR="00FF1A62" w:rsidRPr="00C331B5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331B5">
              <w:rPr>
                <w:rFonts w:ascii="Times New Roman" w:hAnsi="Times New Roman"/>
                <w:b/>
              </w:rPr>
              <w:t>Оптимизация ресурсов организации (подразделений), самостоятельное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</w:t>
            </w:r>
          </w:p>
        </w:tc>
      </w:tr>
      <w:tr w:rsidR="00FF1A62" w:rsidRPr="00D3033D" w:rsidTr="00857486">
        <w:trPr>
          <w:gridAfter w:val="1"/>
          <w:wAfter w:w="13" w:type="dxa"/>
          <w:trHeight w:val="95"/>
        </w:trPr>
        <w:tc>
          <w:tcPr>
            <w:tcW w:w="5070" w:type="dxa"/>
            <w:gridSpan w:val="3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33D">
              <w:rPr>
                <w:rFonts w:ascii="Times New Roman" w:hAnsi="Times New Roman"/>
              </w:rPr>
              <w:t xml:space="preserve">Оптимизирует ресурсы организации (подразделений) </w:t>
            </w:r>
          </w:p>
        </w:tc>
        <w:tc>
          <w:tcPr>
            <w:tcW w:w="5103" w:type="dxa"/>
            <w:gridSpan w:val="3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33D">
              <w:rPr>
                <w:rFonts w:ascii="Times New Roman" w:hAnsi="Times New Roman"/>
              </w:rPr>
              <w:t>Определяет масштабы необходимых капиталовложений, их отдачи в процессе анализа предложений создания и оптимизации логистических систем</w:t>
            </w:r>
          </w:p>
        </w:tc>
        <w:tc>
          <w:tcPr>
            <w:tcW w:w="4852" w:type="dxa"/>
            <w:gridSpan w:val="3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33D">
              <w:rPr>
                <w:rFonts w:ascii="Times New Roman" w:hAnsi="Times New Roman"/>
              </w:rPr>
              <w:t>Определяет сроки окупаемости в процессе анализа предложений создания и оптимизации логистических систем</w:t>
            </w:r>
          </w:p>
        </w:tc>
      </w:tr>
      <w:tr w:rsidR="00FF1A62" w:rsidRPr="00D3033D" w:rsidTr="00857486">
        <w:trPr>
          <w:gridAfter w:val="1"/>
          <w:wAfter w:w="13" w:type="dxa"/>
        </w:trPr>
        <w:tc>
          <w:tcPr>
            <w:tcW w:w="161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9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3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8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6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</w:tr>
      <w:tr w:rsidR="00FF1A62" w:rsidRPr="00D3033D" w:rsidTr="00857486">
        <w:trPr>
          <w:gridAfter w:val="1"/>
          <w:wAfter w:w="13" w:type="dxa"/>
        </w:trPr>
        <w:tc>
          <w:tcPr>
            <w:tcW w:w="161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F1A62" w:rsidRPr="00D3033D" w:rsidTr="00857486">
        <w:trPr>
          <w:trHeight w:val="79"/>
        </w:trPr>
        <w:tc>
          <w:tcPr>
            <w:tcW w:w="15038" w:type="dxa"/>
            <w:gridSpan w:val="10"/>
            <w:shd w:val="clear" w:color="auto" w:fill="D9D9D9" w:themeFill="background1" w:themeFillShade="D9"/>
            <w:vAlign w:val="center"/>
          </w:tcPr>
          <w:p w:rsidR="00FF1A62" w:rsidRPr="00C331B5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331B5">
              <w:rPr>
                <w:rFonts w:ascii="Times New Roman" w:hAnsi="Times New Roman"/>
                <w:b/>
              </w:rPr>
              <w:t>Осуществление альтернативного выбора наилучших вариантов капиталовложений путем оценки основных параметров инвестиционных проектов</w:t>
            </w:r>
          </w:p>
        </w:tc>
      </w:tr>
      <w:tr w:rsidR="00FF1A62" w:rsidRPr="00D3033D" w:rsidTr="00857486">
        <w:trPr>
          <w:gridAfter w:val="1"/>
          <w:wAfter w:w="13" w:type="dxa"/>
          <w:trHeight w:val="79"/>
        </w:trPr>
        <w:tc>
          <w:tcPr>
            <w:tcW w:w="5070" w:type="dxa"/>
            <w:gridSpan w:val="3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Осуществляет подбор данных для анализа</w:t>
            </w:r>
          </w:p>
        </w:tc>
        <w:tc>
          <w:tcPr>
            <w:tcW w:w="5103" w:type="dxa"/>
            <w:gridSpan w:val="3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3033D">
              <w:rPr>
                <w:rFonts w:ascii="Times New Roman" w:hAnsi="Times New Roman"/>
              </w:rPr>
              <w:t>Оценивает основные параметры инвестиционных проектов</w:t>
            </w:r>
          </w:p>
        </w:tc>
        <w:tc>
          <w:tcPr>
            <w:tcW w:w="4852" w:type="dxa"/>
            <w:gridSpan w:val="3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3033D">
              <w:rPr>
                <w:rFonts w:ascii="Times New Roman" w:hAnsi="Times New Roman"/>
              </w:rPr>
              <w:t xml:space="preserve">Осуществляет альтернативного выбора наилучших вариантов капиталовложений </w:t>
            </w:r>
          </w:p>
        </w:tc>
      </w:tr>
      <w:tr w:rsidR="00FF1A62" w:rsidRPr="00D3033D" w:rsidTr="00857486">
        <w:trPr>
          <w:gridAfter w:val="1"/>
          <w:wAfter w:w="13" w:type="dxa"/>
          <w:trHeight w:val="79"/>
        </w:trPr>
        <w:tc>
          <w:tcPr>
            <w:tcW w:w="161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9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3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18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86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033D">
              <w:rPr>
                <w:rFonts w:ascii="Times New Roman" w:hAnsi="Times New Roman"/>
              </w:rPr>
              <w:t>Признак не выражен</w:t>
            </w:r>
          </w:p>
        </w:tc>
      </w:tr>
      <w:tr w:rsidR="00FF1A62" w:rsidRPr="00D3033D" w:rsidTr="00857486">
        <w:trPr>
          <w:gridAfter w:val="1"/>
          <w:wAfter w:w="13" w:type="dxa"/>
        </w:trPr>
        <w:tc>
          <w:tcPr>
            <w:tcW w:w="161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FF1A62" w:rsidRPr="00D3033D" w:rsidRDefault="00FF1A62" w:rsidP="00857486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FF1A62" w:rsidRDefault="00FF1A62" w:rsidP="00FF1A62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FF1A62" w:rsidRPr="00CA012F" w:rsidRDefault="00FF1A62" w:rsidP="00FF1A62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 w:rsidR="001D1633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</w:t>
      </w:r>
    </w:p>
    <w:p w:rsidR="00FF1A62" w:rsidRPr="00CA012F" w:rsidRDefault="00FF1A62" w:rsidP="00FF1A62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 xml:space="preserve">(подпись)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CA012F">
        <w:rPr>
          <w:rFonts w:ascii="Times New Roman" w:hAnsi="Times New Roman"/>
          <w:sz w:val="20"/>
          <w:szCs w:val="20"/>
        </w:rPr>
        <w:t xml:space="preserve"> (расшифровка)</w:t>
      </w:r>
    </w:p>
    <w:p w:rsidR="00FF1A62" w:rsidRDefault="00FF1A62" w:rsidP="00FF1A62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М.П</w:t>
      </w:r>
    </w:p>
    <w:p w:rsidR="004028B6" w:rsidRDefault="004028B6" w:rsidP="00FF1A62">
      <w:pPr>
        <w:jc w:val="center"/>
        <w:rPr>
          <w:b/>
          <w:sz w:val="28"/>
          <w:szCs w:val="28"/>
        </w:rPr>
      </w:pPr>
    </w:p>
    <w:sectPr w:rsidR="004028B6" w:rsidSect="00FF1A62">
      <w:pgSz w:w="16838" w:h="11906" w:orient="landscape"/>
      <w:pgMar w:top="1134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1C800695"/>
    <w:multiLevelType w:val="hybridMultilevel"/>
    <w:tmpl w:val="7B169972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0CF"/>
    <w:multiLevelType w:val="hybridMultilevel"/>
    <w:tmpl w:val="03BEE8A0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6F6F"/>
    <w:multiLevelType w:val="hybridMultilevel"/>
    <w:tmpl w:val="FFFFFFFF"/>
    <w:lvl w:ilvl="0" w:tplc="6AACDD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E009B"/>
    <w:multiLevelType w:val="hybridMultilevel"/>
    <w:tmpl w:val="F5102C62"/>
    <w:lvl w:ilvl="0" w:tplc="1304CC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983DAB"/>
    <w:multiLevelType w:val="hybridMultilevel"/>
    <w:tmpl w:val="1DCA18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43590"/>
    <w:multiLevelType w:val="hybridMultilevel"/>
    <w:tmpl w:val="65E0A600"/>
    <w:lvl w:ilvl="0" w:tplc="CD9456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634BC"/>
    <w:multiLevelType w:val="hybridMultilevel"/>
    <w:tmpl w:val="BBB6C5F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349795F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21B05"/>
    <w:multiLevelType w:val="hybridMultilevel"/>
    <w:tmpl w:val="7E04FDBE"/>
    <w:lvl w:ilvl="0" w:tplc="1212A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050CE"/>
    <w:multiLevelType w:val="hybridMultilevel"/>
    <w:tmpl w:val="6652DC3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2"/>
    <w:rsid w:val="000340AD"/>
    <w:rsid w:val="000632E7"/>
    <w:rsid w:val="000703BB"/>
    <w:rsid w:val="00072CD2"/>
    <w:rsid w:val="000904CF"/>
    <w:rsid w:val="000B0170"/>
    <w:rsid w:val="000D5E86"/>
    <w:rsid w:val="00130F97"/>
    <w:rsid w:val="001A15E1"/>
    <w:rsid w:val="001D0D53"/>
    <w:rsid w:val="001D1633"/>
    <w:rsid w:val="00207753"/>
    <w:rsid w:val="00217923"/>
    <w:rsid w:val="002503D2"/>
    <w:rsid w:val="00250DB5"/>
    <w:rsid w:val="00251008"/>
    <w:rsid w:val="002A4AA7"/>
    <w:rsid w:val="002D2DBE"/>
    <w:rsid w:val="002E5185"/>
    <w:rsid w:val="002F5615"/>
    <w:rsid w:val="003250AA"/>
    <w:rsid w:val="003536DA"/>
    <w:rsid w:val="00362907"/>
    <w:rsid w:val="00376728"/>
    <w:rsid w:val="00397689"/>
    <w:rsid w:val="003D5612"/>
    <w:rsid w:val="003F6B87"/>
    <w:rsid w:val="003F7EF9"/>
    <w:rsid w:val="00400478"/>
    <w:rsid w:val="004028B6"/>
    <w:rsid w:val="00416CB4"/>
    <w:rsid w:val="00480F0F"/>
    <w:rsid w:val="00484042"/>
    <w:rsid w:val="004A1F60"/>
    <w:rsid w:val="004D4E95"/>
    <w:rsid w:val="004E5FEF"/>
    <w:rsid w:val="00504E68"/>
    <w:rsid w:val="005C6BC7"/>
    <w:rsid w:val="005D2F5B"/>
    <w:rsid w:val="0061154E"/>
    <w:rsid w:val="006127D5"/>
    <w:rsid w:val="00614A19"/>
    <w:rsid w:val="006A3CF0"/>
    <w:rsid w:val="006A75F3"/>
    <w:rsid w:val="006A7617"/>
    <w:rsid w:val="00700390"/>
    <w:rsid w:val="00710AA4"/>
    <w:rsid w:val="0073713A"/>
    <w:rsid w:val="007B7165"/>
    <w:rsid w:val="007E4504"/>
    <w:rsid w:val="007F0CB2"/>
    <w:rsid w:val="008013A1"/>
    <w:rsid w:val="00802FCB"/>
    <w:rsid w:val="00831C09"/>
    <w:rsid w:val="0083237A"/>
    <w:rsid w:val="00861D8D"/>
    <w:rsid w:val="008D5D34"/>
    <w:rsid w:val="0091297D"/>
    <w:rsid w:val="009220AC"/>
    <w:rsid w:val="0092480A"/>
    <w:rsid w:val="0092646D"/>
    <w:rsid w:val="00961495"/>
    <w:rsid w:val="00983B9D"/>
    <w:rsid w:val="009D358F"/>
    <w:rsid w:val="009F30D3"/>
    <w:rsid w:val="009F3A43"/>
    <w:rsid w:val="00A75464"/>
    <w:rsid w:val="00A81B49"/>
    <w:rsid w:val="00AC20A2"/>
    <w:rsid w:val="00AC491C"/>
    <w:rsid w:val="00AC6074"/>
    <w:rsid w:val="00AE4547"/>
    <w:rsid w:val="00AF352F"/>
    <w:rsid w:val="00B14068"/>
    <w:rsid w:val="00B235D1"/>
    <w:rsid w:val="00B42FEF"/>
    <w:rsid w:val="00B70430"/>
    <w:rsid w:val="00B85C71"/>
    <w:rsid w:val="00BB2DC4"/>
    <w:rsid w:val="00BB4C39"/>
    <w:rsid w:val="00C666B0"/>
    <w:rsid w:val="00C96F21"/>
    <w:rsid w:val="00CB5D59"/>
    <w:rsid w:val="00CC5A6F"/>
    <w:rsid w:val="00CD6F0C"/>
    <w:rsid w:val="00CE4B22"/>
    <w:rsid w:val="00D2728D"/>
    <w:rsid w:val="00D34ACB"/>
    <w:rsid w:val="00D86772"/>
    <w:rsid w:val="00DF577B"/>
    <w:rsid w:val="00E26D87"/>
    <w:rsid w:val="00E53A31"/>
    <w:rsid w:val="00E7534A"/>
    <w:rsid w:val="00EA1326"/>
    <w:rsid w:val="00EA3CF0"/>
    <w:rsid w:val="00EB1778"/>
    <w:rsid w:val="00EC2E41"/>
    <w:rsid w:val="00EC4D4F"/>
    <w:rsid w:val="00EE75A5"/>
    <w:rsid w:val="00F02A77"/>
    <w:rsid w:val="00F4723B"/>
    <w:rsid w:val="00F54D99"/>
    <w:rsid w:val="00F72256"/>
    <w:rsid w:val="00F91DAE"/>
    <w:rsid w:val="00FD0CD6"/>
    <w:rsid w:val="00FF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paragraph" w:customStyle="1" w:styleId="Default">
    <w:name w:val="Default"/>
    <w:rsid w:val="00402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paragraph" w:customStyle="1" w:styleId="Default">
    <w:name w:val="Default"/>
    <w:rsid w:val="00402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CFF6-FCF5-4E53-A338-1D43BCCD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express1</dc:creator>
  <cp:lastModifiedBy>Кабинет 7</cp:lastModifiedBy>
  <cp:revision>5</cp:revision>
  <cp:lastPrinted>2018-09-24T10:23:00Z</cp:lastPrinted>
  <dcterms:created xsi:type="dcterms:W3CDTF">2022-10-09T10:37:00Z</dcterms:created>
  <dcterms:modified xsi:type="dcterms:W3CDTF">2022-10-13T08:10:00Z</dcterms:modified>
</cp:coreProperties>
</file>