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73" w:rsidRDefault="00D65173" w:rsidP="00D65173">
      <w:pPr>
        <w:tabs>
          <w:tab w:val="left" w:pos="227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Pr="00005385" w:rsidRDefault="00D65173" w:rsidP="00D65173">
      <w:pPr>
        <w:tabs>
          <w:tab w:val="left" w:pos="227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аемые обучающиеся группы ПОСО-2</w:t>
      </w:r>
      <w:r w:rsidRPr="00DA3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D65173" w:rsidRPr="00005385" w:rsidRDefault="00D65173" w:rsidP="00D65173">
      <w:pPr>
        <w:tabs>
          <w:tab w:val="left" w:pos="227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5173" w:rsidRPr="00B16543" w:rsidRDefault="00D65173" w:rsidP="00D651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31.10.2022 г. по 21.11.2022</w:t>
      </w:r>
      <w:r w:rsidRPr="003A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3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учебного процесса в вашей группе организована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</w:t>
      </w:r>
      <w:r w:rsidRPr="003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D74CA6">
        <w:rPr>
          <w:rFonts w:ascii="Times New Roman" w:hAnsi="Times New Roman"/>
          <w:b/>
          <w:sz w:val="28"/>
          <w:szCs w:val="28"/>
        </w:rPr>
        <w:t>ПМ 01. «</w:t>
      </w:r>
      <w:r w:rsidRPr="00D74CA6">
        <w:rPr>
          <w:rFonts w:ascii="Times New Roman" w:hAnsi="Times New Roman"/>
          <w:b/>
          <w:sz w:val="28"/>
        </w:rPr>
        <w:t>Обеспечение реализации прав граждан в сфере пенсионного обеспечения и социальной защиты</w:t>
      </w:r>
      <w:r w:rsidRPr="00D74CA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ежедневно по 6 часов в день</w:t>
      </w:r>
      <w:r w:rsidRPr="005F5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65173" w:rsidRDefault="00D65173" w:rsidP="00D651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Производственная практика проводится в организациях различных организационно-правовых форм, в соответствии с содержанием практики.  </w:t>
      </w:r>
    </w:p>
    <w:p w:rsidR="00D65173" w:rsidRDefault="00D65173" w:rsidP="00D651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5C">
        <w:rPr>
          <w:rFonts w:ascii="Times New Roman" w:hAnsi="Times New Roman"/>
          <w:b/>
          <w:sz w:val="28"/>
          <w:szCs w:val="28"/>
        </w:rPr>
        <w:t>Цели и задачи производственной практики</w:t>
      </w:r>
    </w:p>
    <w:p w:rsidR="00D65173" w:rsidRPr="00235148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D2DFF">
        <w:rPr>
          <w:rFonts w:ascii="Times New Roman" w:hAnsi="Times New Roman"/>
          <w:color w:val="000000"/>
          <w:sz w:val="28"/>
          <w:szCs w:val="28"/>
        </w:rPr>
        <w:t xml:space="preserve">Производственная практика </w:t>
      </w:r>
      <w:r w:rsidRPr="00BA31A8">
        <w:rPr>
          <w:rFonts w:ascii="Times New Roman" w:hAnsi="Times New Roman"/>
          <w:sz w:val="28"/>
          <w:szCs w:val="28"/>
        </w:rPr>
        <w:t xml:space="preserve">направлена на формирование у обучающегося общих и профессиональных компетенций, приобретение практического опыта по </w:t>
      </w:r>
      <w:r>
        <w:rPr>
          <w:rFonts w:ascii="Times New Roman" w:hAnsi="Times New Roman"/>
          <w:sz w:val="28"/>
          <w:szCs w:val="28"/>
        </w:rPr>
        <w:t>специальности.</w:t>
      </w:r>
    </w:p>
    <w:p w:rsidR="00D65173" w:rsidRPr="00BA31A8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1A8">
        <w:rPr>
          <w:rFonts w:ascii="Times New Roman" w:hAnsi="Times New Roman"/>
          <w:sz w:val="28"/>
          <w:szCs w:val="28"/>
        </w:rPr>
        <w:t>Задачами производственной практики являются:</w:t>
      </w:r>
    </w:p>
    <w:p w:rsidR="00D65173" w:rsidRPr="00BA31A8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1A8">
        <w:rPr>
          <w:rFonts w:ascii="Times New Roman" w:hAnsi="Times New Roman"/>
          <w:sz w:val="28"/>
          <w:szCs w:val="28"/>
        </w:rPr>
        <w:t xml:space="preserve">-закрепление и совершенствование приобретенного в процессе </w:t>
      </w:r>
      <w:r>
        <w:rPr>
          <w:rFonts w:ascii="Times New Roman" w:hAnsi="Times New Roman"/>
          <w:sz w:val="28"/>
          <w:szCs w:val="28"/>
        </w:rPr>
        <w:t>обучения опыта практической  де</w:t>
      </w:r>
      <w:r w:rsidRPr="00BA31A8">
        <w:rPr>
          <w:rFonts w:ascii="Times New Roman" w:hAnsi="Times New Roman"/>
          <w:sz w:val="28"/>
          <w:szCs w:val="28"/>
        </w:rPr>
        <w:t xml:space="preserve">ятельности </w:t>
      </w:r>
      <w:proofErr w:type="gramStart"/>
      <w:r w:rsidRPr="00BA31A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A31A8">
        <w:rPr>
          <w:rFonts w:ascii="Times New Roman" w:hAnsi="Times New Roman"/>
          <w:sz w:val="28"/>
          <w:szCs w:val="28"/>
        </w:rPr>
        <w:t>;</w:t>
      </w:r>
    </w:p>
    <w:p w:rsidR="00D65173" w:rsidRPr="00BA31A8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1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способствование развитию</w:t>
      </w:r>
      <w:r w:rsidRPr="00BA31A8">
        <w:rPr>
          <w:rFonts w:ascii="Times New Roman" w:hAnsi="Times New Roman"/>
          <w:sz w:val="28"/>
          <w:szCs w:val="28"/>
        </w:rPr>
        <w:t xml:space="preserve"> общих</w:t>
      </w:r>
      <w:r>
        <w:rPr>
          <w:rFonts w:ascii="Times New Roman" w:hAnsi="Times New Roman"/>
          <w:sz w:val="28"/>
          <w:szCs w:val="28"/>
        </w:rPr>
        <w:t xml:space="preserve"> и профессиональных компетенций</w:t>
      </w:r>
      <w:r w:rsidRPr="00BA31A8">
        <w:rPr>
          <w:rFonts w:ascii="Times New Roman" w:hAnsi="Times New Roman"/>
          <w:sz w:val="28"/>
          <w:szCs w:val="28"/>
        </w:rPr>
        <w:t>;</w:t>
      </w:r>
    </w:p>
    <w:p w:rsidR="00D65173" w:rsidRPr="00BA31A8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1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освоение современных технологий и оборудования</w:t>
      </w:r>
      <w:r w:rsidRPr="00BA31A8">
        <w:rPr>
          <w:rFonts w:ascii="Times New Roman" w:hAnsi="Times New Roman"/>
          <w:sz w:val="28"/>
          <w:szCs w:val="28"/>
        </w:rPr>
        <w:t>;</w:t>
      </w: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31A8">
        <w:rPr>
          <w:rFonts w:ascii="Times New Roman" w:hAnsi="Times New Roman"/>
          <w:sz w:val="28"/>
          <w:szCs w:val="28"/>
        </w:rPr>
        <w:t xml:space="preserve">-адаптация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BA31A8">
        <w:rPr>
          <w:rFonts w:ascii="Times New Roman" w:hAnsi="Times New Roman"/>
          <w:sz w:val="28"/>
          <w:szCs w:val="28"/>
        </w:rPr>
        <w:t xml:space="preserve"> к конкретным условиям деятельности предприятий различных организационно-правовых форм.</w:t>
      </w:r>
    </w:p>
    <w:p w:rsidR="00D65173" w:rsidRPr="00235148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148">
        <w:rPr>
          <w:rFonts w:ascii="Times New Roman" w:hAnsi="Times New Roman"/>
          <w:sz w:val="28"/>
          <w:szCs w:val="28"/>
          <w:lang w:eastAsia="ru-RU"/>
        </w:rPr>
        <w:t>Результатом освоения программы производственной практики является практический опыт, приобретенный  в результате выполнения следующих видов работ по реализуемому профессиональному модулю: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>-анализа действующего законодательства в области пенсионного обеспечения и социальной защиты;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>- приема граждан по вопросам пенсионного обеспечения и социальной защиты;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>-формирования пенсионных (выплатных дел) и личных дел получателей пенсий, пособий и других социальных выплат;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 xml:space="preserve">- определение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ЕДВ, материнского (семенного) </w:t>
      </w:r>
      <w:r w:rsidRPr="007733B7">
        <w:rPr>
          <w:rFonts w:ascii="Times New Roman" w:hAnsi="Times New Roman"/>
          <w:sz w:val="28"/>
          <w:szCs w:val="28"/>
        </w:rPr>
        <w:lastRenderedPageBreak/>
        <w:t>капитала и других социальных выплат с использованием компьютерных программам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>- определения права на предоставление услуг и мер социальной поддержки отдельным категориям граждан;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 xml:space="preserve">- общения с различными категориями граждан, нуждающимися в социальной помощи, в </w:t>
      </w:r>
      <w:proofErr w:type="spellStart"/>
      <w:r w:rsidRPr="007733B7">
        <w:rPr>
          <w:rFonts w:ascii="Times New Roman" w:hAnsi="Times New Roman"/>
          <w:sz w:val="28"/>
          <w:szCs w:val="28"/>
        </w:rPr>
        <w:t>т.ч</w:t>
      </w:r>
      <w:proofErr w:type="spellEnd"/>
      <w:r w:rsidRPr="007733B7">
        <w:rPr>
          <w:rFonts w:ascii="Times New Roman" w:hAnsi="Times New Roman"/>
          <w:sz w:val="28"/>
          <w:szCs w:val="28"/>
        </w:rPr>
        <w:t>. с лицами пожилого возраста и инвалидами и установление психологического контакта с клиентами;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 xml:space="preserve">- адаптации в трудовом коллективе с использованием приемов эффективного общения в  профессиональной деятельности и </w:t>
      </w:r>
      <w:proofErr w:type="spellStart"/>
      <w:r w:rsidRPr="007733B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7733B7">
        <w:rPr>
          <w:rFonts w:ascii="Times New Roman" w:hAnsi="Times New Roman"/>
          <w:sz w:val="28"/>
          <w:szCs w:val="28"/>
        </w:rPr>
        <w:t xml:space="preserve"> поведения  в процессе межличностного общения; </w:t>
      </w:r>
    </w:p>
    <w:p w:rsidR="00D65173" w:rsidRPr="007733B7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3B7">
        <w:rPr>
          <w:rFonts w:ascii="Times New Roman" w:hAnsi="Times New Roman"/>
          <w:sz w:val="28"/>
          <w:szCs w:val="28"/>
        </w:rPr>
        <w:t>- публичного выступления и речевой аргументации позиции.</w:t>
      </w:r>
    </w:p>
    <w:p w:rsidR="00D65173" w:rsidRPr="00BA31A8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58F5">
        <w:rPr>
          <w:rFonts w:ascii="Times New Roman" w:hAnsi="Times New Roman"/>
          <w:sz w:val="28"/>
          <w:szCs w:val="28"/>
        </w:rPr>
        <w:t>Приобретенный практический опыт способствует</w:t>
      </w:r>
      <w:r>
        <w:rPr>
          <w:rFonts w:ascii="Times New Roman" w:hAnsi="Times New Roman"/>
          <w:sz w:val="28"/>
          <w:szCs w:val="28"/>
        </w:rPr>
        <w:t xml:space="preserve"> формированию </w:t>
      </w:r>
      <w:r w:rsidRPr="006858F5">
        <w:rPr>
          <w:rFonts w:ascii="Times New Roman" w:hAnsi="Times New Roman"/>
          <w:sz w:val="28"/>
          <w:szCs w:val="28"/>
          <w:shd w:val="clear" w:color="auto" w:fill="FFFFFF"/>
        </w:rPr>
        <w:t>профессиональных компетенций</w:t>
      </w:r>
      <w:r w:rsidRPr="002D04F9">
        <w:rPr>
          <w:rFonts w:ascii="Times New Roman" w:hAnsi="Times New Roman"/>
          <w:sz w:val="28"/>
          <w:szCs w:val="28"/>
        </w:rPr>
        <w:t xml:space="preserve"> </w:t>
      </w:r>
      <w:r w:rsidRPr="006858F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</w:rPr>
        <w:t xml:space="preserve"> общих компетенций</w:t>
      </w:r>
      <w:r w:rsidRPr="006858F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C5FCD" w:rsidRPr="00166EE1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66EE1">
        <w:rPr>
          <w:b/>
          <w:sz w:val="28"/>
          <w:szCs w:val="28"/>
        </w:rPr>
        <w:t>Профессиональные компетенции</w:t>
      </w:r>
    </w:p>
    <w:p w:rsidR="00FC5FCD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:rsidR="00FC5FCD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1.2. Осуществлять прием граждан по вопросам пенсионного обеспечения и социальной защиты. </w:t>
      </w:r>
    </w:p>
    <w:p w:rsidR="00FC5FCD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</w:r>
    </w:p>
    <w:p w:rsidR="00FC5FCD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</w:r>
    </w:p>
    <w:p w:rsidR="00FC5FCD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 xml:space="preserve">ПК 1.5. Осуществлять формирование и хранение дел получателей пенсий, пособий и других социальных выплат. </w:t>
      </w:r>
    </w:p>
    <w:p w:rsidR="00FC5FCD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4CA6">
        <w:rPr>
          <w:sz w:val="28"/>
          <w:szCs w:val="28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C5FCD" w:rsidRPr="00166EE1" w:rsidRDefault="00FC5FCD" w:rsidP="00FC5FCD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t xml:space="preserve"> </w:t>
      </w:r>
      <w:r w:rsidRPr="00166EE1">
        <w:rPr>
          <w:b/>
          <w:sz w:val="28"/>
          <w:szCs w:val="28"/>
        </w:rPr>
        <w:t>Общие компетенции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постоянного изменения правовой базы.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10. Соблюдать основы здорового образа жизни, требования охраны труда. </w:t>
      </w:r>
    </w:p>
    <w:p w:rsidR="00FC5FCD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11. Соблюдать деловой этикет, культуру и психологические основы общения, нормы и правила поведения. </w:t>
      </w:r>
    </w:p>
    <w:p w:rsidR="00FC5FCD" w:rsidRPr="00D74CA6" w:rsidRDefault="00FC5FCD" w:rsidP="00FC5FCD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D74CA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74CA6">
        <w:rPr>
          <w:rFonts w:ascii="Times New Roman" w:hAnsi="Times New Roman" w:cs="Times New Roman"/>
          <w:sz w:val="28"/>
          <w:szCs w:val="28"/>
        </w:rPr>
        <w:t xml:space="preserve"> 12. Проявлять нетерпимость к коррупционному поведению</w:t>
      </w:r>
    </w:p>
    <w:p w:rsidR="00D65173" w:rsidRDefault="00D65173" w:rsidP="00D65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5173" w:rsidRDefault="00D65173" w:rsidP="00D65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Default="00D65173" w:rsidP="00D65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Default="00D65173" w:rsidP="00D65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Default="00D65173" w:rsidP="00D65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Default="00D65173" w:rsidP="00D65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Default="00D65173" w:rsidP="00FC5F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Default="00D65173" w:rsidP="00D651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67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ПРОИЗВОДСТВЕННОЙ ПРАКТИКИ</w:t>
      </w:r>
    </w:p>
    <w:p w:rsidR="00FC5FCD" w:rsidRDefault="00FC5FCD" w:rsidP="00FC5F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95588">
        <w:rPr>
          <w:rFonts w:ascii="Times New Roman" w:hAnsi="Times New Roman"/>
          <w:sz w:val="28"/>
          <w:szCs w:val="28"/>
        </w:rPr>
        <w:t>ПМ 01.</w:t>
      </w:r>
      <w:r w:rsidRPr="002C495C">
        <w:rPr>
          <w:sz w:val="28"/>
          <w:szCs w:val="28"/>
        </w:rPr>
        <w:t xml:space="preserve"> </w:t>
      </w:r>
      <w:r w:rsidRPr="00B675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Обеспечение реализации прав граждан в сфере пенсионного обеспечения и социальной защиты</w:t>
      </w:r>
      <w:r w:rsidRPr="00B675FB">
        <w:rPr>
          <w:rFonts w:ascii="Times New Roman" w:hAnsi="Times New Roman"/>
          <w:sz w:val="28"/>
          <w:szCs w:val="28"/>
        </w:rPr>
        <w:t>»</w:t>
      </w:r>
    </w:p>
    <w:tbl>
      <w:tblPr>
        <w:tblW w:w="103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708"/>
        <w:gridCol w:w="1309"/>
        <w:gridCol w:w="1385"/>
        <w:gridCol w:w="4853"/>
        <w:gridCol w:w="878"/>
      </w:tblGrid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7">
              <w:rPr>
                <w:rFonts w:ascii="Times New Roman" w:hAnsi="Times New Roman"/>
                <w:b/>
                <w:sz w:val="24"/>
                <w:szCs w:val="24"/>
              </w:rPr>
              <w:t>Наименование ПМ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733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733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7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7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hd w:val="clear" w:color="auto" w:fill="FFFFFF"/>
              <w:tabs>
                <w:tab w:val="left" w:pos="6586"/>
              </w:tabs>
              <w:spacing w:after="0" w:line="240" w:lineRule="auto"/>
              <w:ind w:left="51" w:hanging="51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-Ознакомление с программой производственного обучения. </w:t>
            </w:r>
          </w:p>
          <w:p w:rsidR="00FC5FCD" w:rsidRPr="007733B7" w:rsidRDefault="00FC5FCD" w:rsidP="008F192D">
            <w:pPr>
              <w:shd w:val="clear" w:color="auto" w:fill="FFFFFF"/>
              <w:tabs>
                <w:tab w:val="left" w:pos="658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-Организацией рабочих мест обучающихся, режимом работы и правилами внутреннего распорядка. </w:t>
            </w:r>
          </w:p>
          <w:p w:rsidR="00FC5FCD" w:rsidRPr="007733B7" w:rsidRDefault="00FC5FCD" w:rsidP="008F192D">
            <w:pPr>
              <w:shd w:val="clear" w:color="auto" w:fill="FFFFFF"/>
              <w:tabs>
                <w:tab w:val="left" w:pos="658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pacing w:val="-10"/>
                <w:sz w:val="24"/>
                <w:szCs w:val="24"/>
              </w:rPr>
              <w:t>-Определение целей, задач, заданий.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Анализ действующего законодательства в области пенсионного обеспечения и социальной защиты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     -профессиональное толкование нормативно-правовых актов, регулирующих организацию и деятельность органов и учреждений в области пенсионного обеспечения и социальной защиты,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     -обоснование юридической оценки принятых решений по вопросам пенсионного обеспечения и социальной защиты  с использованием периодических и специальных изданий, справочной литературы, информационных справочно-правовых систем,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    -применение законов при выполнении конкретных видов работ по вопросам пенсионного обеспечения и социальной защиты.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Прием граждан по вопросам пенсионного обеспечения и социальной защиты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- осуществление процедуры приема в соответствие с установленными требованиями и правилами,  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- консультирование граждан и представителей юридических лиц, 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определение документов необходимых для назначения пенсий, пособий, компенсаций, других выплат, а также мер социальной помощи и поддержки отдельным категориям граждан.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Формирование пенсионных (выплатных дел) и личных дел получателей пенсий, пособий и других социальных выплат. 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осуществление анализа и определение основных документов необходимых для формирования пенсионных и  личных дел получателей пенсий, пособий и других социальных выплат и услуг,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осуществление регистрации заявления и выдачи расписки-уведомления о приеме документов,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осуществление формирования дел получателей пенсий, пособий и других социальных выплат и услуг.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Определение права на перерасчет, перевод с одного вида пенсии на другой, индексацию </w:t>
            </w:r>
            <w:r w:rsidRPr="007733B7">
              <w:rPr>
                <w:rFonts w:ascii="Times New Roman" w:hAnsi="Times New Roman"/>
                <w:sz w:val="24"/>
                <w:szCs w:val="24"/>
              </w:rPr>
              <w:lastRenderedPageBreak/>
              <w:t>трудовых пенсий и пенсий по государственному пенсионному обеспечению, индексацию пособий, компенсаций, ЕДВ, материнского (семенного) капитала и других социальных выплат с использованием компьютерных программам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использование информационно-компьютерных технологий при назначении пособий компенсаций, других социальных выплат и услуг,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процедур в единой автоматизированной системе программного обеспечения,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осуществление поиска информации для выполнения определенных функций  в едино-поисковой системе.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lastRenderedPageBreak/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Определение права на предоставление услуг и мер социальной поддержки отдельным категориям граждан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определение права на предоставление мер социальной поддержки в денежной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733B7">
              <w:rPr>
                <w:rFonts w:ascii="Times New Roman" w:hAnsi="Times New Roman"/>
                <w:sz w:val="24"/>
                <w:szCs w:val="24"/>
              </w:rPr>
              <w:t xml:space="preserve"> натуральной форме;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определение права на предоставление мер социальной поддержки в форме услуг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определение права на предоставление мер социальной поддержки в форме льгот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Общение с различными категориями граждан, нуждающимися в социальной помощи, в </w:t>
            </w:r>
            <w:proofErr w:type="spellStart"/>
            <w:r w:rsidRPr="007733B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733B7">
              <w:rPr>
                <w:rFonts w:ascii="Times New Roman" w:hAnsi="Times New Roman"/>
                <w:sz w:val="24"/>
                <w:szCs w:val="24"/>
              </w:rPr>
              <w:t>. с лицами пожилого возраста и инвалидами и установление психологического контакта с клиентами.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владение психологическими механизмами установления и поддержания  контакта, и взаимопонимания в процессе коммуникации с различными категориями граждан, </w:t>
            </w:r>
          </w:p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3B7">
              <w:rPr>
                <w:rFonts w:ascii="Times New Roman" w:hAnsi="Times New Roman"/>
                <w:sz w:val="24"/>
                <w:szCs w:val="24"/>
                <w:lang w:eastAsia="ru-RU"/>
              </w:rPr>
              <w:t>- применение приемов продуктивного слушания,</w:t>
            </w:r>
          </w:p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3B7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профессиональных задач на основе морально-этических принципах.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 xml:space="preserve">Адаптация в трудовом коллективе с использованием приемов эффективного общения в  профессиональной деятельности и </w:t>
            </w:r>
            <w:proofErr w:type="spellStart"/>
            <w:r w:rsidRPr="007733B7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7733B7">
              <w:rPr>
                <w:rFonts w:ascii="Times New Roman" w:hAnsi="Times New Roman"/>
                <w:sz w:val="24"/>
                <w:szCs w:val="24"/>
              </w:rPr>
              <w:t xml:space="preserve"> поведения  в процессе межличностного общения.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3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- выполнение норм и правил этики деловых отношений в профессиональной деятельности,</w:t>
            </w:r>
          </w:p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3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-определение критериев модели бесконфликтного поведения и построение межличностного общения в коллективе на  конструктивных принципах,</w:t>
            </w:r>
          </w:p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3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восприятие критики как установки на совершенствование и устранение недостатков в работе.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5FCD" w:rsidRPr="002F6138" w:rsidTr="008F192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Публичное выступление и речевая аргументация позиции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3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33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7733B7">
              <w:rPr>
                <w:rFonts w:ascii="Times New Roman" w:hAnsi="Times New Roman"/>
                <w:sz w:val="24"/>
                <w:szCs w:val="24"/>
              </w:rPr>
              <w:t xml:space="preserve">рамотное представление позиции по принятому решению для публичного  обсуждения,  </w:t>
            </w:r>
          </w:p>
          <w:p w:rsidR="00FC5FCD" w:rsidRPr="007733B7" w:rsidRDefault="00FC5FCD" w:rsidP="008F192D">
            <w:pPr>
              <w:autoSpaceDE w:val="0"/>
              <w:autoSpaceDN w:val="0"/>
              <w:adjustRightInd w:val="0"/>
              <w:spacing w:after="36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применение     способов структурирования  выступления,</w:t>
            </w:r>
          </w:p>
          <w:p w:rsidR="00FC5FCD" w:rsidRPr="007733B7" w:rsidRDefault="00FC5FCD" w:rsidP="008F1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B7">
              <w:rPr>
                <w:rFonts w:ascii="Times New Roman" w:hAnsi="Times New Roman"/>
                <w:sz w:val="24"/>
                <w:szCs w:val="24"/>
              </w:rPr>
              <w:t>- использование  аргументов, положений и фактов, позволяющих подтвердить свое выступление.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FCD" w:rsidRPr="002F6138" w:rsidTr="008F192D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D" w:rsidRPr="007733B7" w:rsidRDefault="00FC5FCD" w:rsidP="008F1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7">
              <w:rPr>
                <w:rFonts w:ascii="Times New Roman" w:hAnsi="Times New Roman"/>
                <w:b/>
                <w:sz w:val="24"/>
                <w:szCs w:val="24"/>
              </w:rPr>
              <w:t>108ч.</w:t>
            </w:r>
          </w:p>
        </w:tc>
      </w:tr>
    </w:tbl>
    <w:p w:rsidR="00D65173" w:rsidRPr="003F16C3" w:rsidRDefault="00D65173" w:rsidP="00D651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FC5FCD" w:rsidRPr="00166EE1" w:rsidRDefault="00FC5FCD" w:rsidP="00D651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Default="00D65173" w:rsidP="00D651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Руководитель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производственной</w:t>
      </w:r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173" w:rsidRDefault="00D65173" w:rsidP="00D651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производственного обучения </w:t>
      </w:r>
      <w:proofErr w:type="spellStart"/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Гавалешко</w:t>
      </w:r>
      <w:proofErr w:type="spellEnd"/>
      <w:r w:rsidRPr="005F5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Екатерина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5173" w:rsidRPr="00005385" w:rsidRDefault="00D65173" w:rsidP="00D651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3753A9">
          <w:rPr>
            <w:rStyle w:val="a8"/>
            <w:rFonts w:eastAsia="Times New Roman"/>
            <w:sz w:val="28"/>
            <w:szCs w:val="28"/>
            <w:lang w:val="en-US" w:eastAsia="ru-RU"/>
          </w:rPr>
          <w:t>katya</w:t>
        </w:r>
        <w:r w:rsidRPr="003753A9">
          <w:rPr>
            <w:rStyle w:val="a8"/>
            <w:rFonts w:eastAsia="Times New Roman"/>
            <w:sz w:val="28"/>
            <w:szCs w:val="28"/>
            <w:lang w:eastAsia="ru-RU"/>
          </w:rPr>
          <w:t>_</w:t>
        </w:r>
        <w:r w:rsidRPr="003753A9">
          <w:rPr>
            <w:rStyle w:val="a8"/>
            <w:rFonts w:eastAsia="Times New Roman"/>
            <w:sz w:val="28"/>
            <w:szCs w:val="28"/>
            <w:lang w:val="en-US" w:eastAsia="ru-RU"/>
          </w:rPr>
          <w:t>nt</w:t>
        </w:r>
        <w:r w:rsidRPr="003753A9">
          <w:rPr>
            <w:rStyle w:val="a8"/>
            <w:rFonts w:eastAsia="Times New Roman"/>
            <w:sz w:val="28"/>
            <w:szCs w:val="28"/>
            <w:lang w:eastAsia="ru-RU"/>
          </w:rPr>
          <w:t>1@</w:t>
        </w:r>
        <w:r w:rsidRPr="003753A9">
          <w:rPr>
            <w:rStyle w:val="a8"/>
            <w:rFonts w:eastAsia="Times New Roman"/>
            <w:sz w:val="28"/>
            <w:szCs w:val="28"/>
            <w:lang w:val="en-US" w:eastAsia="ru-RU"/>
          </w:rPr>
          <w:t>mail</w:t>
        </w:r>
        <w:r w:rsidRPr="003753A9">
          <w:rPr>
            <w:rStyle w:val="a8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3753A9">
          <w:rPr>
            <w:rStyle w:val="a8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173" w:rsidRPr="00005385" w:rsidRDefault="00D65173" w:rsidP="00D651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73" w:rsidRPr="0036072F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6072F">
        <w:rPr>
          <w:rFonts w:ascii="Times New Roman" w:hAnsi="Times New Roman"/>
          <w:b/>
          <w:i/>
          <w:sz w:val="28"/>
          <w:szCs w:val="28"/>
          <w:u w:val="single"/>
        </w:rPr>
        <w:t xml:space="preserve">Уважаемые обучающие, просьба связаться с руководителем практики по эл. почте, с целью получения представленных документов, для оформления отчета по практике в </w:t>
      </w:r>
      <w:r w:rsidRPr="0036072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Word</w:t>
      </w:r>
      <w:r w:rsidRPr="0036072F">
        <w:rPr>
          <w:rFonts w:ascii="Times New Roman" w:hAnsi="Times New Roman"/>
          <w:b/>
          <w:i/>
          <w:sz w:val="28"/>
          <w:szCs w:val="28"/>
          <w:u w:val="single"/>
        </w:rPr>
        <w:t xml:space="preserve">-варианте. </w:t>
      </w:r>
    </w:p>
    <w:p w:rsidR="00D65173" w:rsidRPr="00005385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Pr="00005385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Pr="00005385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5FCD" w:rsidRDefault="00FC5FCD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5173" w:rsidRDefault="00D65173" w:rsidP="00D65173">
      <w:pPr>
        <w:pStyle w:val="a5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ТРЕБОВАНИЯ К ОФОРМЛЕНИЮ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t>ОТЧЕТА</w:t>
      </w:r>
    </w:p>
    <w:p w:rsidR="00D65173" w:rsidRPr="006507D1" w:rsidRDefault="00D65173" w:rsidP="00D65173">
      <w:pPr>
        <w:pStyle w:val="a5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ПРОИЗВОДСТВЕННОЙ</w:t>
      </w: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ПРАКТИКЕ</w:t>
      </w:r>
    </w:p>
    <w:p w:rsidR="00D65173" w:rsidRPr="00B6301B" w:rsidRDefault="00D65173" w:rsidP="00D651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173" w:rsidRDefault="00D65173" w:rsidP="00D6517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tab/>
      </w:r>
      <w:r w:rsidRPr="002D04F9">
        <w:rPr>
          <w:rFonts w:ascii="Times New Roman" w:hAnsi="Times New Roman" w:cs="Times New Roman"/>
          <w:b/>
          <w:i/>
          <w:sz w:val="28"/>
          <w:szCs w:val="28"/>
        </w:rPr>
        <w:t xml:space="preserve">В период прохождения данного вида производственной практики вам необходимо оформить отчет по практике в соответствии с заданными критериями оформления отчета в электронном виде, </w:t>
      </w:r>
      <w:r w:rsidRPr="00A962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окончании практики распечатать его и сдать на заочное отделение. </w:t>
      </w:r>
    </w:p>
    <w:p w:rsidR="00D65173" w:rsidRPr="00514027" w:rsidRDefault="00D65173" w:rsidP="00D6517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Обучающимся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которые работают </w:t>
      </w:r>
      <w:r w:rsidR="00FC5FCD">
        <w:rPr>
          <w:rFonts w:ascii="Times New Roman" w:hAnsi="Times New Roman" w:cs="Times New Roman"/>
          <w:b/>
          <w:sz w:val="32"/>
          <w:szCs w:val="32"/>
        </w:rPr>
        <w:t>по специальности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, достаточно предоставить характеристику и справку с места работы, о том, что работаете в данной должности по настоящее время.  </w:t>
      </w:r>
    </w:p>
    <w:p w:rsidR="00D65173" w:rsidRPr="0090361E" w:rsidRDefault="00D65173" w:rsidP="00D6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Лист 1</w:t>
      </w:r>
      <w:r w:rsidRPr="009E64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Титульный лист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отчета производственной практики </w:t>
      </w:r>
      <w:r w:rsidRPr="003B287F">
        <w:rPr>
          <w:rFonts w:ascii="Times New Roman" w:hAnsi="Times New Roman" w:cs="Times New Roman"/>
          <w:sz w:val="28"/>
          <w:szCs w:val="28"/>
        </w:rPr>
        <w:t>(с указанием Ф.И.О. автора, места его обучения, руководителя практики от организации, места и сроков прохождения практики, руководителя практики от учебного заведения)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3B5">
        <w:rPr>
          <w:rFonts w:ascii="Times New Roman" w:hAnsi="Times New Roman" w:cs="Times New Roman"/>
          <w:sz w:val="28"/>
          <w:szCs w:val="28"/>
          <w:lang w:eastAsia="ru-RU"/>
        </w:rPr>
        <w:t>(приложение 1)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5173" w:rsidRDefault="00D65173" w:rsidP="00D65173">
      <w:pPr>
        <w:spacing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Лист 2</w:t>
      </w:r>
      <w:r w:rsidRPr="002E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Производственная характеристика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3B287F">
        <w:rPr>
          <w:rFonts w:ascii="Times New Roman" w:hAnsi="Times New Roman" w:cs="Times New Roman"/>
          <w:sz w:val="28"/>
          <w:szCs w:val="28"/>
        </w:rPr>
        <w:t>заполняемая руководителем практики от предприятия, с подписью руководителя практики от предприятия и печатью организации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2</w:t>
      </w:r>
      <w:r w:rsidRPr="00CD033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5173" w:rsidRDefault="00D65173" w:rsidP="00D65173">
      <w:pPr>
        <w:spacing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Лист 3.</w:t>
      </w:r>
      <w:r w:rsidRPr="00DA3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Оценочный лист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287F">
        <w:rPr>
          <w:rFonts w:ascii="Times New Roman" w:hAnsi="Times New Roman" w:cs="Times New Roman"/>
          <w:sz w:val="28"/>
          <w:szCs w:val="28"/>
        </w:rPr>
        <w:t>(заполненный руководителем практики от организации с подписью и печатью организации)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3</w:t>
      </w:r>
      <w:r w:rsidRPr="00CD033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65173" w:rsidRDefault="00D65173" w:rsidP="00D65173">
      <w:pPr>
        <w:spacing w:line="240" w:lineRule="auto"/>
        <w:ind w:right="-28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Лист 4. Дневник практики </w:t>
      </w:r>
      <w:r w:rsidRPr="003B287F">
        <w:rPr>
          <w:rFonts w:ascii="Times New Roman" w:hAnsi="Times New Roman" w:cs="Times New Roman"/>
          <w:sz w:val="28"/>
          <w:szCs w:val="28"/>
        </w:rPr>
        <w:t xml:space="preserve">(заполняется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процессе практики, в</w:t>
      </w:r>
      <w:r w:rsidRPr="003B287F">
        <w:rPr>
          <w:rFonts w:ascii="Times New Roman" w:hAnsi="Times New Roman" w:cs="Times New Roman"/>
          <w:sz w:val="28"/>
          <w:szCs w:val="28"/>
        </w:rPr>
        <w:t xml:space="preserve"> конце дневника ставится подпись руководителя практики от организации и печать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4</w:t>
      </w:r>
      <w:r w:rsidRPr="00CD0335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5173" w:rsidRPr="002E28B2" w:rsidRDefault="00D65173" w:rsidP="00D65173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2E28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65173" w:rsidRPr="002E28B2" w:rsidRDefault="00D65173" w:rsidP="00D65173">
      <w:pPr>
        <w:pStyle w:val="11"/>
        <w:numPr>
          <w:ilvl w:val="0"/>
          <w:numId w:val="4"/>
        </w:numPr>
        <w:spacing w:after="0" w:line="360" w:lineRule="auto"/>
        <w:ind w:left="0" w:right="-284" w:firstLine="0"/>
        <w:rPr>
          <w:rFonts w:ascii="Times New Roman" w:hAnsi="Times New Roman"/>
          <w:sz w:val="28"/>
          <w:szCs w:val="28"/>
          <w:lang w:eastAsia="ru-RU"/>
        </w:rPr>
      </w:pPr>
      <w:r w:rsidRPr="0090361E">
        <w:rPr>
          <w:rFonts w:ascii="Times New Roman" w:hAnsi="Times New Roman"/>
          <w:sz w:val="28"/>
          <w:szCs w:val="28"/>
          <w:lang w:eastAsia="ru-RU"/>
        </w:rPr>
        <w:t xml:space="preserve">Введение </w:t>
      </w:r>
      <w:r w:rsidRPr="0090361E">
        <w:rPr>
          <w:rFonts w:ascii="Times New Roman" w:hAnsi="Times New Roman"/>
          <w:sz w:val="28"/>
          <w:szCs w:val="28"/>
        </w:rPr>
        <w:t>(отражается время и место проведения практики, цель и основные задачи практики)</w:t>
      </w:r>
    </w:p>
    <w:p w:rsidR="00D65173" w:rsidRPr="002E28B2" w:rsidRDefault="00D65173" w:rsidP="00D65173">
      <w:pPr>
        <w:pStyle w:val="11"/>
        <w:numPr>
          <w:ilvl w:val="0"/>
          <w:numId w:val="4"/>
        </w:numPr>
        <w:spacing w:after="0" w:line="360" w:lineRule="auto"/>
        <w:ind w:left="0" w:right="-284" w:firstLine="0"/>
        <w:rPr>
          <w:rFonts w:ascii="Times New Roman" w:hAnsi="Times New Roman"/>
          <w:sz w:val="28"/>
          <w:szCs w:val="28"/>
          <w:lang w:eastAsia="ru-RU"/>
        </w:rPr>
      </w:pPr>
      <w:r w:rsidRPr="002E28B2">
        <w:rPr>
          <w:rFonts w:ascii="Times New Roman" w:hAnsi="Times New Roman"/>
          <w:sz w:val="28"/>
          <w:szCs w:val="28"/>
          <w:lang w:eastAsia="ru-RU"/>
        </w:rPr>
        <w:t>Краткая характеристика ор</w:t>
      </w:r>
      <w:r>
        <w:rPr>
          <w:rFonts w:ascii="Times New Roman" w:hAnsi="Times New Roman"/>
          <w:sz w:val="28"/>
          <w:szCs w:val="28"/>
          <w:lang w:eastAsia="ru-RU"/>
        </w:rPr>
        <w:t>ганизации (предприятия)</w:t>
      </w:r>
    </w:p>
    <w:p w:rsidR="00D65173" w:rsidRPr="002E28B2" w:rsidRDefault="00D65173" w:rsidP="00D65173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.1 История развития организации (предприятия)</w:t>
      </w:r>
    </w:p>
    <w:p w:rsidR="00D65173" w:rsidRPr="002E28B2" w:rsidRDefault="00D65173" w:rsidP="00D65173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>2.2 Работы, услуги, оказываемые организацией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(предприятием)</w:t>
      </w:r>
    </w:p>
    <w:p w:rsidR="00D65173" w:rsidRPr="002E28B2" w:rsidRDefault="00D65173" w:rsidP="00D65173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>2.3 Структура у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правления организацией (предприятием)</w:t>
      </w:r>
    </w:p>
    <w:p w:rsidR="00D65173" w:rsidRPr="002E28B2" w:rsidRDefault="00D65173" w:rsidP="00D65173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 xml:space="preserve">2.4 Краткие сведения об основных подразделениях, службах организации </w:t>
      </w:r>
    </w:p>
    <w:p w:rsidR="00D65173" w:rsidRDefault="00D65173" w:rsidP="00D65173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 xml:space="preserve">2.5 Охрана труда и техника безопасности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</w:p>
    <w:p w:rsidR="00D65173" w:rsidRDefault="00D65173" w:rsidP="00D65173">
      <w:pPr>
        <w:spacing w:after="0" w:line="360" w:lineRule="auto"/>
        <w:ind w:right="-284"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 Материально-техническое обеспечение организации (предприятия) </w:t>
      </w:r>
    </w:p>
    <w:p w:rsidR="00D65173" w:rsidRDefault="00D65173" w:rsidP="00D6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E28B2">
        <w:rPr>
          <w:rFonts w:ascii="Times New Roman" w:hAnsi="Times New Roman" w:cs="Times New Roman"/>
          <w:sz w:val="28"/>
          <w:szCs w:val="28"/>
          <w:lang w:eastAsia="ru-RU"/>
        </w:rPr>
        <w:t>Подробное изложение индивидуального задания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7F">
        <w:rPr>
          <w:rFonts w:ascii="Times New Roman" w:hAnsi="Times New Roman" w:cs="Times New Roman"/>
          <w:sz w:val="28"/>
          <w:szCs w:val="28"/>
        </w:rPr>
        <w:t xml:space="preserve">(выполняется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B287F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содержанием практики,</w:t>
      </w:r>
      <w:r w:rsidRPr="003B287F">
        <w:rPr>
          <w:rFonts w:ascii="Times New Roman" w:hAnsi="Times New Roman" w:cs="Times New Roman"/>
          <w:sz w:val="28"/>
          <w:szCs w:val="28"/>
        </w:rPr>
        <w:t xml:space="preserve"> включает в себя раскрытие темы с теоретической точки зрения  и практической направленности).</w:t>
      </w:r>
      <w:proofErr w:type="gramEnd"/>
      <w:r w:rsidRPr="003B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D65173" w:rsidRDefault="00D65173" w:rsidP="00D65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173" w:rsidRDefault="00D65173" w:rsidP="00D65173">
      <w:pPr>
        <w:jc w:val="both"/>
        <w:rPr>
          <w:rFonts w:ascii="Times New Roman" w:hAnsi="Times New Roman" w:cs="Times New Roman"/>
          <w:sz w:val="28"/>
          <w:szCs w:val="28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 xml:space="preserve">4. Заключение. Подведение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итогов практики</w:t>
      </w:r>
      <w:r w:rsidRPr="003B28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5173" w:rsidRPr="002E28B2" w:rsidRDefault="00D65173" w:rsidP="00D65173">
      <w:pPr>
        <w:jc w:val="both"/>
        <w:rPr>
          <w:rFonts w:ascii="Times New Roman" w:hAnsi="Times New Roman" w:cs="Times New Roman"/>
          <w:sz w:val="28"/>
          <w:szCs w:val="28"/>
        </w:rPr>
      </w:pPr>
      <w:r w:rsidRPr="003B287F">
        <w:rPr>
          <w:rFonts w:ascii="Times New Roman" w:hAnsi="Times New Roman" w:cs="Times New Roman"/>
          <w:sz w:val="28"/>
          <w:szCs w:val="28"/>
        </w:rPr>
        <w:lastRenderedPageBreak/>
        <w:t xml:space="preserve"> - самоанализ (впечатления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B287F">
        <w:rPr>
          <w:rFonts w:ascii="Times New Roman" w:hAnsi="Times New Roman" w:cs="Times New Roman"/>
          <w:sz w:val="28"/>
          <w:szCs w:val="28"/>
        </w:rPr>
        <w:t xml:space="preserve"> о практике, успехи и неудачи в работе).</w:t>
      </w:r>
    </w:p>
    <w:p w:rsidR="00D65173" w:rsidRPr="002E28B2" w:rsidRDefault="00D65173" w:rsidP="00D65173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  <w:lang w:eastAsia="ru-RU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>5. Список используемой лите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ратуры</w:t>
      </w:r>
    </w:p>
    <w:p w:rsidR="00D65173" w:rsidRDefault="00D65173" w:rsidP="00D65173">
      <w:pPr>
        <w:jc w:val="both"/>
        <w:rPr>
          <w:rFonts w:ascii="Times New Roman" w:hAnsi="Times New Roman" w:cs="Times New Roman"/>
          <w:sz w:val="28"/>
          <w:szCs w:val="28"/>
        </w:rPr>
      </w:pPr>
      <w:r w:rsidRPr="002E28B2">
        <w:rPr>
          <w:rFonts w:ascii="Times New Roman" w:hAnsi="Times New Roman" w:cs="Times New Roman"/>
          <w:sz w:val="28"/>
          <w:szCs w:val="28"/>
          <w:lang w:eastAsia="ru-RU"/>
        </w:rPr>
        <w:t>6. Приложения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287F">
        <w:rPr>
          <w:rFonts w:ascii="Times New Roman" w:hAnsi="Times New Roman" w:cs="Times New Roman"/>
          <w:sz w:val="28"/>
          <w:szCs w:val="28"/>
        </w:rPr>
        <w:t>(рассматриваемые используемые в ходе практики образцы документов).</w:t>
      </w:r>
    </w:p>
    <w:p w:rsidR="00D65173" w:rsidRPr="006A0D13" w:rsidRDefault="00D65173" w:rsidP="00D65173">
      <w:pPr>
        <w:spacing w:after="0" w:line="360" w:lineRule="auto"/>
        <w:ind w:right="-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A0D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Аттестационный лист </w:t>
      </w:r>
      <w:r w:rsidRPr="006A0D13">
        <w:rPr>
          <w:rFonts w:ascii="Times New Roman" w:hAnsi="Times New Roman"/>
          <w:bCs/>
          <w:sz w:val="28"/>
          <w:szCs w:val="28"/>
          <w:lang w:eastAsia="ru-RU"/>
        </w:rPr>
        <w:t>(распечатывается обучающимся и заполняется руководителем практики от колледжа, по окончании практики и после проверки отчета)</w:t>
      </w:r>
      <w:r w:rsidRPr="006A0D13">
        <w:rPr>
          <w:rFonts w:ascii="Times New Roman" w:hAnsi="Times New Roman"/>
          <w:sz w:val="28"/>
          <w:szCs w:val="28"/>
          <w:lang w:eastAsia="ru-RU"/>
        </w:rPr>
        <w:t xml:space="preserve"> (прило</w:t>
      </w:r>
      <w:r>
        <w:rPr>
          <w:rFonts w:ascii="Times New Roman" w:hAnsi="Times New Roman"/>
          <w:sz w:val="28"/>
          <w:szCs w:val="28"/>
          <w:lang w:eastAsia="ru-RU"/>
        </w:rPr>
        <w:t>жение 6</w:t>
      </w:r>
      <w:r w:rsidRPr="006A0D13">
        <w:rPr>
          <w:rFonts w:ascii="Times New Roman" w:hAnsi="Times New Roman"/>
          <w:sz w:val="28"/>
          <w:szCs w:val="28"/>
          <w:lang w:eastAsia="ru-RU"/>
        </w:rPr>
        <w:t>)</w:t>
      </w:r>
    </w:p>
    <w:p w:rsidR="00D65173" w:rsidRDefault="00D65173" w:rsidP="00D65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173" w:rsidRPr="0090664D" w:rsidRDefault="00D65173" w:rsidP="00D65173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64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текста отчета</w:t>
      </w:r>
    </w:p>
    <w:p w:rsidR="00D65173" w:rsidRPr="0090664D" w:rsidRDefault="00D65173" w:rsidP="00D65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Отчет пишется: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от 1-го лица в повествовательной форме;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 xml:space="preserve">оформляется на компьютере шрифтом </w:t>
      </w:r>
      <w:proofErr w:type="spellStart"/>
      <w:r w:rsidRPr="0090664D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90664D">
        <w:rPr>
          <w:rFonts w:ascii="Times New Roman" w:hAnsi="Times New Roman" w:cs="Times New Roman"/>
          <w:sz w:val="28"/>
          <w:szCs w:val="28"/>
        </w:rPr>
        <w:t>;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поля документа: верхнее – 2, нижнее – 2, левое – 2,5, правое – 1;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отступ первой строки – 1,25 см;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 xml:space="preserve">размер шрифта - 14; 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межстрочный интервал - 1,5;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расположение номера страниц - снизу по центру;</w:t>
      </w:r>
    </w:p>
    <w:p w:rsidR="00D65173" w:rsidRPr="0090664D" w:rsidRDefault="00D65173" w:rsidP="00D6517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 xml:space="preserve">нумерация страниц на первом листе (титульном) не ставится; </w:t>
      </w:r>
    </w:p>
    <w:p w:rsidR="00D65173" w:rsidRPr="0090664D" w:rsidRDefault="00D65173" w:rsidP="00D65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 xml:space="preserve">Отчет начинается с заголовка и подзаголовка, </w:t>
      </w:r>
      <w:proofErr w:type="gramStart"/>
      <w:r w:rsidRPr="0090664D">
        <w:rPr>
          <w:rFonts w:ascii="Times New Roman" w:hAnsi="Times New Roman" w:cs="Times New Roman"/>
          <w:sz w:val="28"/>
          <w:szCs w:val="28"/>
        </w:rPr>
        <w:t>оформленных</w:t>
      </w:r>
      <w:proofErr w:type="gramEnd"/>
      <w:r w:rsidRPr="0090664D">
        <w:rPr>
          <w:rFonts w:ascii="Times New Roman" w:hAnsi="Times New Roman" w:cs="Times New Roman"/>
          <w:sz w:val="28"/>
          <w:szCs w:val="28"/>
        </w:rPr>
        <w:t xml:space="preserve"> центрированным способом.</w:t>
      </w:r>
    </w:p>
    <w:p w:rsidR="00D65173" w:rsidRPr="0090664D" w:rsidRDefault="00D65173" w:rsidP="00D65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Каждый отчет выполняется индивидуально.</w:t>
      </w:r>
    </w:p>
    <w:p w:rsidR="00D65173" w:rsidRPr="0090664D" w:rsidRDefault="00D65173" w:rsidP="00D65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Текст отчета должен занимать не менее 6 страниц.</w:t>
      </w:r>
    </w:p>
    <w:p w:rsidR="00D65173" w:rsidRPr="0090664D" w:rsidRDefault="00D65173" w:rsidP="00D6517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64D">
        <w:rPr>
          <w:rFonts w:ascii="Times New Roman" w:hAnsi="Times New Roman" w:cs="Times New Roman"/>
          <w:sz w:val="28"/>
          <w:szCs w:val="28"/>
        </w:rPr>
        <w:t>Содержание отчета</w:t>
      </w:r>
      <w:r>
        <w:rPr>
          <w:rFonts w:ascii="Times New Roman" w:hAnsi="Times New Roman" w:cs="Times New Roman"/>
          <w:sz w:val="28"/>
          <w:szCs w:val="28"/>
        </w:rPr>
        <w:t xml:space="preserve"> и необходимая документация</w:t>
      </w:r>
      <w:r w:rsidRPr="0090664D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в папку.</w:t>
      </w:r>
    </w:p>
    <w:p w:rsidR="00D65173" w:rsidRDefault="00D65173" w:rsidP="00D65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87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3B287F">
        <w:rPr>
          <w:rFonts w:ascii="Times New Roman" w:hAnsi="Times New Roman" w:cs="Times New Roman"/>
          <w:sz w:val="28"/>
          <w:szCs w:val="28"/>
        </w:rPr>
        <w:t xml:space="preserve"> отчет сдается мастеру </w:t>
      </w:r>
      <w:proofErr w:type="gramStart"/>
      <w:r w:rsidRPr="003B28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287F">
        <w:rPr>
          <w:rFonts w:ascii="Times New Roman" w:hAnsi="Times New Roman" w:cs="Times New Roman"/>
          <w:sz w:val="28"/>
          <w:szCs w:val="28"/>
        </w:rPr>
        <w:t>/о не позднее чем чере</w:t>
      </w:r>
      <w:r>
        <w:rPr>
          <w:rFonts w:ascii="Times New Roman" w:hAnsi="Times New Roman" w:cs="Times New Roman"/>
          <w:sz w:val="28"/>
          <w:szCs w:val="28"/>
        </w:rPr>
        <w:t xml:space="preserve">з 3 дня после завершения </w:t>
      </w:r>
      <w:r w:rsidRPr="003B287F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65173" w:rsidRDefault="00D65173" w:rsidP="00D65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173" w:rsidRDefault="00D65173" w:rsidP="00D65173">
      <w:pPr>
        <w:pStyle w:val="a5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173" w:rsidRDefault="00D65173" w:rsidP="00D65173">
      <w:pPr>
        <w:pStyle w:val="a5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173" w:rsidRDefault="00D65173" w:rsidP="00D65173">
      <w:pPr>
        <w:pStyle w:val="a5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173" w:rsidRDefault="00D65173" w:rsidP="00D651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FCD" w:rsidRDefault="00FC5FCD" w:rsidP="00D651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173" w:rsidRPr="00766F3A" w:rsidRDefault="00D65173" w:rsidP="00D651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173" w:rsidRDefault="00D65173" w:rsidP="00D65173">
      <w:pPr>
        <w:pStyle w:val="a5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5173" w:rsidRPr="006507D1" w:rsidRDefault="00D65173" w:rsidP="00D65173">
      <w:pPr>
        <w:pStyle w:val="a5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7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ИНДИВИДУАЛЬНОЕ ЗАДАНИЕ</w:t>
      </w:r>
    </w:p>
    <w:p w:rsidR="00D65173" w:rsidRDefault="00D65173" w:rsidP="00D65173">
      <w:pPr>
        <w:tabs>
          <w:tab w:val="left" w:pos="22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5173" w:rsidRPr="000E2E51" w:rsidRDefault="00D65173" w:rsidP="00FC5F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E2E51">
        <w:rPr>
          <w:rFonts w:ascii="Times New Roman" w:hAnsi="Times New Roman" w:cs="Times New Roman"/>
          <w:sz w:val="28"/>
          <w:szCs w:val="28"/>
        </w:rPr>
        <w:t xml:space="preserve">На период производственной практики </w:t>
      </w:r>
      <w:r w:rsidRPr="000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5FCD" w:rsidRPr="00095588">
        <w:rPr>
          <w:rFonts w:ascii="Times New Roman" w:hAnsi="Times New Roman"/>
          <w:sz w:val="28"/>
          <w:szCs w:val="28"/>
        </w:rPr>
        <w:t>ПМ 01.</w:t>
      </w:r>
      <w:r w:rsidR="00FC5FCD" w:rsidRPr="002C495C">
        <w:rPr>
          <w:sz w:val="28"/>
          <w:szCs w:val="28"/>
        </w:rPr>
        <w:t xml:space="preserve"> </w:t>
      </w:r>
      <w:r w:rsidR="00FC5FCD" w:rsidRPr="00B675FB">
        <w:rPr>
          <w:rFonts w:ascii="Times New Roman" w:hAnsi="Times New Roman"/>
          <w:sz w:val="28"/>
          <w:szCs w:val="28"/>
        </w:rPr>
        <w:t>«</w:t>
      </w:r>
      <w:r w:rsidR="00FC5FCD">
        <w:rPr>
          <w:rFonts w:ascii="Times New Roman" w:hAnsi="Times New Roman"/>
          <w:sz w:val="28"/>
        </w:rPr>
        <w:t>Обеспечение реализации прав граждан в сфере пенсионного обеспечения и социальной защиты</w:t>
      </w:r>
      <w:r w:rsidR="00FC5FCD" w:rsidRPr="00B675FB">
        <w:rPr>
          <w:rFonts w:ascii="Times New Roman" w:hAnsi="Times New Roman"/>
          <w:sz w:val="28"/>
          <w:szCs w:val="28"/>
        </w:rPr>
        <w:t>»</w:t>
      </w:r>
      <w:r w:rsidR="00FC5FCD">
        <w:rPr>
          <w:rFonts w:ascii="Times New Roman" w:hAnsi="Times New Roman"/>
          <w:sz w:val="28"/>
          <w:szCs w:val="28"/>
        </w:rPr>
        <w:t xml:space="preserve"> </w:t>
      </w:r>
      <w:r w:rsidRPr="000E2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обучающемуся выдается индивидуальное задание</w:t>
      </w:r>
      <w:r w:rsidRPr="000E2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Pr="000E2E51">
        <w:rPr>
          <w:rFonts w:ascii="Times New Roman" w:hAnsi="Times New Roman"/>
          <w:sz w:val="24"/>
          <w:szCs w:val="24"/>
        </w:rPr>
        <w:t xml:space="preserve"> </w:t>
      </w:r>
      <w:r w:rsidRPr="000E2E51">
        <w:rPr>
          <w:rFonts w:ascii="Times New Roman" w:hAnsi="Times New Roman"/>
          <w:sz w:val="28"/>
          <w:szCs w:val="28"/>
        </w:rPr>
        <w:t xml:space="preserve">выполняется </w:t>
      </w:r>
      <w:r w:rsidRPr="000E2E51">
        <w:rPr>
          <w:rFonts w:ascii="Times New Roman" w:hAnsi="Times New Roman"/>
          <w:b/>
          <w:sz w:val="28"/>
          <w:szCs w:val="28"/>
        </w:rPr>
        <w:t>во время прохождения практики</w:t>
      </w:r>
      <w:r w:rsidRPr="000E2E51">
        <w:rPr>
          <w:rFonts w:ascii="Times New Roman" w:hAnsi="Times New Roman"/>
          <w:sz w:val="28"/>
          <w:szCs w:val="28"/>
        </w:rPr>
        <w:t xml:space="preserve">, </w:t>
      </w:r>
      <w:r w:rsidRPr="000E2E51">
        <w:rPr>
          <w:rFonts w:ascii="Times New Roman" w:hAnsi="Times New Roman"/>
          <w:sz w:val="28"/>
          <w:szCs w:val="28"/>
          <w:lang w:eastAsia="ru-RU"/>
        </w:rPr>
        <w:t>в соответствии с содержанием практики,</w:t>
      </w:r>
      <w:r w:rsidRPr="000E2E51">
        <w:rPr>
          <w:rFonts w:ascii="Times New Roman" w:hAnsi="Times New Roman"/>
          <w:sz w:val="28"/>
          <w:szCs w:val="28"/>
        </w:rPr>
        <w:t xml:space="preserve"> включает в себя </w:t>
      </w:r>
      <w:r w:rsidRPr="000E2E51">
        <w:rPr>
          <w:rFonts w:ascii="Times New Roman" w:hAnsi="Times New Roman"/>
          <w:b/>
          <w:sz w:val="28"/>
          <w:szCs w:val="28"/>
        </w:rPr>
        <w:t>раскрытие темы с теоретической точки зрения  и практической направленности</w:t>
      </w:r>
      <w:r w:rsidRPr="000E2E51">
        <w:rPr>
          <w:rFonts w:ascii="Times New Roman" w:hAnsi="Times New Roman"/>
          <w:sz w:val="28"/>
          <w:szCs w:val="28"/>
        </w:rPr>
        <w:t xml:space="preserve">. </w:t>
      </w:r>
    </w:p>
    <w:p w:rsidR="00D65173" w:rsidRPr="009A666A" w:rsidRDefault="00D65173" w:rsidP="009A666A">
      <w:pPr>
        <w:tabs>
          <w:tab w:val="left" w:pos="22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E51">
        <w:rPr>
          <w:rFonts w:ascii="Times New Roman" w:hAnsi="Times New Roman"/>
          <w:b/>
          <w:i/>
          <w:sz w:val="28"/>
          <w:szCs w:val="28"/>
        </w:rPr>
        <w:t>По окончании практики задание распечатывается и прикладывается к отчету</w:t>
      </w:r>
      <w:r w:rsidRPr="000E2E51">
        <w:rPr>
          <w:rFonts w:ascii="Times New Roman" w:hAnsi="Times New Roman"/>
          <w:sz w:val="28"/>
          <w:szCs w:val="28"/>
        </w:rPr>
        <w:t xml:space="preserve"> </w:t>
      </w:r>
      <w:r w:rsidRPr="000E2E51">
        <w:rPr>
          <w:rFonts w:ascii="Times New Roman" w:hAnsi="Times New Roman"/>
          <w:b/>
          <w:i/>
          <w:sz w:val="28"/>
          <w:szCs w:val="28"/>
        </w:rPr>
        <w:t>по практике</w:t>
      </w:r>
      <w:r w:rsidRPr="000E2E51">
        <w:rPr>
          <w:rFonts w:ascii="Times New Roman" w:hAnsi="Times New Roman"/>
          <w:sz w:val="28"/>
          <w:szCs w:val="28"/>
        </w:rPr>
        <w:t xml:space="preserve">. </w:t>
      </w:r>
      <w:r w:rsidRPr="000E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5173" w:rsidRDefault="00D65173" w:rsidP="00D65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индивидуальных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776"/>
      </w:tblGrid>
      <w:tr w:rsidR="00D65173" w:rsidRPr="008076FB" w:rsidTr="00D65173">
        <w:tc>
          <w:tcPr>
            <w:tcW w:w="959" w:type="dxa"/>
          </w:tcPr>
          <w:p w:rsidR="00D65173" w:rsidRPr="008076FB" w:rsidRDefault="00D65173" w:rsidP="00D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76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76F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D65173" w:rsidRPr="008076FB" w:rsidRDefault="00D65173" w:rsidP="00D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FB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5776" w:type="dxa"/>
          </w:tcPr>
          <w:p w:rsidR="00D65173" w:rsidRPr="008076FB" w:rsidRDefault="00D65173" w:rsidP="00D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FB">
              <w:rPr>
                <w:rFonts w:ascii="Times New Roman" w:hAnsi="Times New Roman" w:cs="Times New Roman"/>
                <w:b/>
                <w:sz w:val="24"/>
                <w:szCs w:val="24"/>
              </w:rPr>
              <w:t>Тема индивидуального задания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FA259C" w:rsidRPr="00FA259C" w:rsidRDefault="00FA259C" w:rsidP="00FA259C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9C">
              <w:rPr>
                <w:rFonts w:ascii="Times New Roman" w:hAnsi="Times New Roman"/>
                <w:sz w:val="28"/>
                <w:szCs w:val="28"/>
              </w:rPr>
              <w:t>Социальные пенсии по старости.</w:t>
            </w:r>
          </w:p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Основные формы организации социального обеспечения.</w:t>
            </w:r>
          </w:p>
        </w:tc>
      </w:tr>
      <w:tr w:rsidR="0094494E" w:rsidRPr="008076FB" w:rsidTr="0094494E">
        <w:trPr>
          <w:trHeight w:val="677"/>
        </w:trPr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FA259C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9C">
              <w:rPr>
                <w:rFonts w:ascii="Times New Roman" w:hAnsi="Times New Roman"/>
                <w:sz w:val="28"/>
                <w:szCs w:val="28"/>
              </w:rPr>
              <w:t>Социальные пособия. Понятие пособий и их классификация.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Понятие и виды правоотношений по социальному обеспечению.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Общее понятие государственной системы социального обеспечения.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Государственная система социальных пособий и компенсационных выплат.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Система социального обслуживания и социальных услуг.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FA259C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9C">
              <w:rPr>
                <w:rFonts w:ascii="Times New Roman" w:hAnsi="Times New Roman"/>
                <w:sz w:val="28"/>
                <w:szCs w:val="28"/>
              </w:rPr>
              <w:t>Особенности срочного социального обслуживания населения.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Общая характеристика осуществления социальной защиты населения.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94494E">
              <w:rPr>
                <w:rFonts w:ascii="Times New Roman" w:hAnsi="Times New Roman"/>
                <w:sz w:val="28"/>
                <w:szCs w:val="28"/>
              </w:rPr>
              <w:t>работы органов социальной защиты населения субъектов РФ</w:t>
            </w:r>
            <w:proofErr w:type="gramEnd"/>
            <w:r w:rsidRPr="00944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Организация работы по социальному обслуживанию граждан пожилого возраста и инвалидов.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4494E" w:rsidRPr="00FA259C" w:rsidRDefault="0094494E" w:rsidP="00FA259C">
            <w:pPr>
              <w:widowControl w:val="0"/>
              <w:tabs>
                <w:tab w:val="left" w:pos="1276"/>
                <w:tab w:val="center" w:pos="1933"/>
                <w:tab w:val="left" w:pos="2175"/>
                <w:tab w:val="center" w:pos="7828"/>
              </w:tabs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Организация работы территориальных органов ПФ РФ.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Организация индивидуального  (персонифицированного) учета в системе ОПС.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FA259C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9C">
              <w:rPr>
                <w:rFonts w:ascii="Times New Roman" w:hAnsi="Times New Roman"/>
                <w:sz w:val="28"/>
                <w:szCs w:val="28"/>
              </w:rPr>
              <w:t>Законодательство о социальном обслуживании.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FA259C" w:rsidRPr="00FA259C" w:rsidRDefault="00FA259C" w:rsidP="00FA259C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59C">
              <w:rPr>
                <w:rFonts w:ascii="Times New Roman" w:hAnsi="Times New Roman"/>
                <w:sz w:val="28"/>
                <w:szCs w:val="28"/>
              </w:rPr>
              <w:t>Законодательство о пенсионном обеспечении.</w:t>
            </w:r>
          </w:p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C2D12" w:rsidRDefault="009C2D12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D12">
              <w:rPr>
                <w:rFonts w:ascii="Times New Roman" w:hAnsi="Times New Roman"/>
                <w:sz w:val="28"/>
                <w:szCs w:val="28"/>
              </w:rPr>
              <w:t>Набор социальных услуг для федеральных льготников.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Назначение досрочного пенсионного обеспечения педагогических работников.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47079E" w:rsidRPr="0047079E" w:rsidRDefault="0047079E" w:rsidP="0047079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79E">
              <w:rPr>
                <w:rFonts w:ascii="Times New Roman" w:hAnsi="Times New Roman"/>
                <w:sz w:val="28"/>
                <w:szCs w:val="28"/>
              </w:rPr>
              <w:t>Санаторно-курортное лечение.</w:t>
            </w:r>
          </w:p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Пенсии за выслугу лет. Общая характеристика.</w:t>
            </w:r>
          </w:p>
        </w:tc>
      </w:tr>
      <w:tr w:rsidR="0094494E" w:rsidRPr="008076FB" w:rsidTr="00D65173">
        <w:tc>
          <w:tcPr>
            <w:tcW w:w="959" w:type="dxa"/>
          </w:tcPr>
          <w:p w:rsidR="0094494E" w:rsidRPr="0094494E" w:rsidRDefault="0094494E" w:rsidP="00D65173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4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94494E" w:rsidRPr="0094494E" w:rsidRDefault="0094494E" w:rsidP="00944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4494E" w:rsidRPr="0094494E" w:rsidRDefault="0094494E" w:rsidP="0094494E">
            <w:pPr>
              <w:pStyle w:val="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94E">
              <w:rPr>
                <w:rFonts w:ascii="Times New Roman" w:hAnsi="Times New Roman"/>
                <w:sz w:val="28"/>
                <w:szCs w:val="28"/>
              </w:rPr>
              <w:t>Страховые пенсии по случаю потери кормильца.</w:t>
            </w:r>
          </w:p>
        </w:tc>
      </w:tr>
    </w:tbl>
    <w:p w:rsidR="00D65173" w:rsidRPr="003B287F" w:rsidRDefault="00D65173" w:rsidP="00D65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173" w:rsidRDefault="00D65173" w:rsidP="00D65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5173" w:rsidRDefault="00D65173" w:rsidP="00D65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5173" w:rsidRPr="00024190" w:rsidRDefault="00D65173" w:rsidP="00D651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5173" w:rsidRDefault="00D65173" w:rsidP="00D6517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ИНДИВИДУАЛЬНОГО ЗАДАНИЯ</w:t>
      </w:r>
    </w:p>
    <w:p w:rsidR="00D65173" w:rsidRDefault="00D65173" w:rsidP="00D65173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173" w:rsidRPr="0090664D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4D">
        <w:rPr>
          <w:rFonts w:ascii="Times New Roman" w:hAnsi="Times New Roman" w:cs="Times New Roman"/>
          <w:sz w:val="28"/>
          <w:szCs w:val="28"/>
        </w:rPr>
        <w:t xml:space="preserve">оформляется на компьютере шрифтом </w:t>
      </w:r>
      <w:proofErr w:type="spellStart"/>
      <w:r w:rsidRPr="0090664D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90664D">
        <w:rPr>
          <w:rFonts w:ascii="Times New Roman" w:hAnsi="Times New Roman" w:cs="Times New Roman"/>
          <w:sz w:val="28"/>
          <w:szCs w:val="28"/>
        </w:rPr>
        <w:t>;</w:t>
      </w:r>
    </w:p>
    <w:p w:rsidR="00D65173" w:rsidRPr="0090664D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4D">
        <w:rPr>
          <w:rFonts w:ascii="Times New Roman" w:hAnsi="Times New Roman" w:cs="Times New Roman"/>
          <w:sz w:val="28"/>
          <w:szCs w:val="28"/>
        </w:rPr>
        <w:t>поля документа: верхнее – 2, нижнее – 2, левое – 2,5, правое – 1;</w:t>
      </w:r>
    </w:p>
    <w:p w:rsidR="00D65173" w:rsidRPr="0090664D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01B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абзацный отступ текста документа</w:t>
      </w:r>
      <w:r w:rsidRPr="0090664D">
        <w:rPr>
          <w:rFonts w:ascii="Times New Roman" w:hAnsi="Times New Roman" w:cs="Times New Roman"/>
          <w:sz w:val="28"/>
          <w:szCs w:val="28"/>
        </w:rPr>
        <w:t>– 1,25 см;</w:t>
      </w:r>
    </w:p>
    <w:p w:rsidR="00D65173" w:rsidRPr="0090664D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4D">
        <w:rPr>
          <w:rFonts w:ascii="Times New Roman" w:hAnsi="Times New Roman" w:cs="Times New Roman"/>
          <w:sz w:val="28"/>
          <w:szCs w:val="28"/>
        </w:rPr>
        <w:t xml:space="preserve">размер шрифта - 14; </w:t>
      </w:r>
    </w:p>
    <w:p w:rsidR="00D65173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4D">
        <w:rPr>
          <w:rFonts w:ascii="Times New Roman" w:hAnsi="Times New Roman" w:cs="Times New Roman"/>
          <w:sz w:val="28"/>
          <w:szCs w:val="28"/>
        </w:rPr>
        <w:t>межстрочный интервал - 1,5;</w:t>
      </w:r>
    </w:p>
    <w:p w:rsidR="00D65173" w:rsidRPr="00B6301B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01B">
        <w:rPr>
          <w:rFonts w:ascii="Times New Roman" w:hAnsi="Times New Roman" w:cs="Times New Roman"/>
          <w:sz w:val="28"/>
          <w:szCs w:val="28"/>
          <w:shd w:val="clear" w:color="auto" w:fill="FFFFFF"/>
        </w:rPr>
        <w:t>- текст документа выравнивается по ширине листа (по границам левого и правого полей документа)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5173" w:rsidRPr="00B6301B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4D">
        <w:rPr>
          <w:rFonts w:ascii="Times New Roman" w:hAnsi="Times New Roman" w:cs="Times New Roman"/>
          <w:sz w:val="28"/>
          <w:szCs w:val="28"/>
        </w:rPr>
        <w:t xml:space="preserve">расположение номера страниц </w:t>
      </w:r>
      <w:r w:rsidRPr="00B6301B">
        <w:rPr>
          <w:rFonts w:ascii="Times New Roman" w:hAnsi="Times New Roman" w:cs="Times New Roman"/>
          <w:sz w:val="28"/>
          <w:szCs w:val="28"/>
        </w:rPr>
        <w:t xml:space="preserve">- </w:t>
      </w:r>
      <w:r w:rsidRPr="00B6301B">
        <w:rPr>
          <w:rFonts w:ascii="Times New Roman" w:hAnsi="Times New Roman" w:cs="Times New Roman"/>
          <w:sz w:val="28"/>
          <w:szCs w:val="28"/>
          <w:shd w:val="clear" w:color="auto" w:fill="FFFFFF"/>
        </w:rPr>
        <w:t>посередине верхнего поля документа на расстоянии не менее 10 мм от верхнего края листа</w:t>
      </w:r>
      <w:r w:rsidRPr="00B6301B">
        <w:rPr>
          <w:rFonts w:ascii="Times New Roman" w:hAnsi="Times New Roman" w:cs="Times New Roman"/>
          <w:sz w:val="28"/>
          <w:szCs w:val="28"/>
        </w:rPr>
        <w:t>;</w:t>
      </w:r>
    </w:p>
    <w:p w:rsidR="00D65173" w:rsidRPr="0090664D" w:rsidRDefault="00D65173" w:rsidP="00D65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64D">
        <w:rPr>
          <w:rFonts w:ascii="Times New Roman" w:hAnsi="Times New Roman" w:cs="Times New Roman"/>
          <w:sz w:val="28"/>
          <w:szCs w:val="28"/>
        </w:rPr>
        <w:t xml:space="preserve">нумерация страниц на первом листе (титульном) не ставится; </w:t>
      </w:r>
    </w:p>
    <w:p w:rsidR="00D65173" w:rsidRDefault="00D65173" w:rsidP="00D651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173" w:rsidRDefault="00D65173" w:rsidP="00D65173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73" w:rsidRPr="00DA33B5" w:rsidRDefault="00D65173" w:rsidP="00D65173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73" w:rsidRDefault="00D65173" w:rsidP="00D65173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65173" w:rsidRDefault="00D65173" w:rsidP="00D65173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7079E" w:rsidRPr="00610810" w:rsidRDefault="0047079E" w:rsidP="0047079E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8"/>
          <w:szCs w:val="18"/>
          <w:lang w:eastAsia="ru-RU"/>
        </w:rPr>
      </w:pPr>
      <w:r w:rsidRPr="00610810">
        <w:rPr>
          <w:rFonts w:ascii="Times New Roman" w:hAnsi="Times New Roman" w:cs="Times New Roman"/>
          <w:sz w:val="18"/>
          <w:szCs w:val="18"/>
          <w:lang w:eastAsia="ru-RU"/>
        </w:rPr>
        <w:t>ПРИЛОЖЕНИЕ 1</w:t>
      </w:r>
    </w:p>
    <w:p w:rsidR="0047079E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</w:t>
      </w: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Свердловской области </w:t>
      </w: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«Нижнетагильский государственный профессиональный колледж имени Никиты </w:t>
      </w:r>
      <w:proofErr w:type="spellStart"/>
      <w:r w:rsidRPr="00271898">
        <w:rPr>
          <w:rFonts w:ascii="Times New Roman" w:hAnsi="Times New Roman" w:cs="Times New Roman"/>
          <w:sz w:val="24"/>
          <w:szCs w:val="24"/>
          <w:lang w:eastAsia="ru-RU"/>
        </w:rPr>
        <w:t>Акинфиевича</w:t>
      </w:r>
      <w:proofErr w:type="spellEnd"/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Демидова»</w:t>
      </w:r>
    </w:p>
    <w:p w:rsidR="0047079E" w:rsidRPr="00271898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(ГАПОУ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>СО «НТГПК им. Н.А. Демидова)</w:t>
      </w: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079E" w:rsidRPr="00271898" w:rsidRDefault="0047079E" w:rsidP="0047079E">
      <w:pPr>
        <w:keepNext/>
        <w:spacing w:after="0" w:line="288" w:lineRule="auto"/>
        <w:outlineLvl w:val="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079E" w:rsidRPr="00E4009D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  <w:r w:rsidRPr="00E4009D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Отчет</w:t>
      </w: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B118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производственной </w:t>
      </w:r>
      <w:r w:rsidRPr="009B118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практике</w:t>
      </w:r>
    </w:p>
    <w:p w:rsidR="0047079E" w:rsidRPr="009B118A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ПМ 01 «Обеспечение реализации прав граждан в сфере пенсионного обеспечения и социальной защиты»</w:t>
      </w:r>
    </w:p>
    <w:p w:rsidR="0047079E" w:rsidRPr="009B118A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7079E" w:rsidRPr="009B118A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40"/>
          <w:szCs w:val="40"/>
          <w:lang w:eastAsia="ru-RU"/>
        </w:rPr>
      </w:pPr>
      <w:r w:rsidRPr="009B118A">
        <w:rPr>
          <w:rFonts w:ascii="Times New Roman" w:hAnsi="Times New Roman" w:cs="Times New Roman"/>
          <w:sz w:val="40"/>
          <w:szCs w:val="40"/>
          <w:lang w:eastAsia="ru-RU"/>
        </w:rPr>
        <w:t>______________________________________________</w:t>
      </w:r>
    </w:p>
    <w:p w:rsidR="0047079E" w:rsidRPr="009B118A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9B118A">
        <w:rPr>
          <w:rFonts w:ascii="Times New Roman" w:hAnsi="Times New Roman" w:cs="Times New Roman"/>
          <w:sz w:val="28"/>
          <w:szCs w:val="28"/>
          <w:lang w:eastAsia="ru-RU"/>
        </w:rPr>
        <w:t>Ф.И.О.</w:t>
      </w:r>
    </w:p>
    <w:p w:rsidR="0047079E" w:rsidRPr="009B118A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7079E" w:rsidRPr="00271898" w:rsidRDefault="0047079E" w:rsidP="0047079E">
      <w:pPr>
        <w:keepNext/>
        <w:spacing w:after="0" w:line="288" w:lineRule="auto"/>
        <w:ind w:left="-567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  <w:lang w:eastAsia="ru-RU"/>
        </w:rPr>
        <w:t>40.02.01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 и организация социального обеспечения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7079E" w:rsidRPr="00271898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79E" w:rsidRPr="00271898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7079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7079E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   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07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ПОСО-2</w:t>
      </w:r>
    </w:p>
    <w:p w:rsidR="0047079E" w:rsidRPr="00271898" w:rsidRDefault="0047079E" w:rsidP="0047079E">
      <w:pPr>
        <w:keepNext/>
        <w:spacing w:after="0" w:line="288" w:lineRule="auto"/>
        <w:ind w:left="-567" w:right="-568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Место прохождения практики:___________________________</w:t>
      </w:r>
    </w:p>
    <w:p w:rsidR="0047079E" w:rsidRPr="00271898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79E" w:rsidRPr="00271898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Руководители практики:</w:t>
      </w:r>
    </w:p>
    <w:p w:rsidR="0047079E" w:rsidRPr="00271898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от колледжа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07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Гавалешко</w:t>
      </w:r>
      <w:proofErr w:type="spellEnd"/>
      <w:r w:rsidRPr="0047079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Е.М.</w:t>
      </w:r>
    </w:p>
    <w:p w:rsidR="0047079E" w:rsidRPr="00271898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от предприятия_____________</w:t>
      </w:r>
    </w:p>
    <w:p w:rsidR="0047079E" w:rsidRPr="00271898" w:rsidRDefault="0047079E" w:rsidP="0047079E">
      <w:pPr>
        <w:keepNext/>
        <w:tabs>
          <w:tab w:val="left" w:pos="1560"/>
          <w:tab w:val="left" w:pos="2127"/>
          <w:tab w:val="left" w:pos="3686"/>
        </w:tabs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практики:  </w:t>
      </w:r>
    </w:p>
    <w:p w:rsidR="0047079E" w:rsidRPr="00271898" w:rsidRDefault="0047079E" w:rsidP="0047079E">
      <w:pPr>
        <w:keepNext/>
        <w:tabs>
          <w:tab w:val="left" w:pos="1560"/>
          <w:tab w:val="left" w:pos="2127"/>
          <w:tab w:val="left" w:pos="3686"/>
        </w:tabs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F67D6">
        <w:rPr>
          <w:rFonts w:ascii="Times New Roman" w:hAnsi="Times New Roman" w:cs="Times New Roman"/>
          <w:sz w:val="28"/>
          <w:szCs w:val="28"/>
          <w:u w:val="single"/>
          <w:lang w:eastAsia="ru-RU"/>
        </w:rPr>
        <w:t>31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E7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7D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0F67D6">
        <w:rPr>
          <w:rFonts w:ascii="Times New Roman" w:hAnsi="Times New Roman" w:cs="Times New Roman"/>
          <w:sz w:val="28"/>
          <w:szCs w:val="28"/>
          <w:u w:val="single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47079E" w:rsidRPr="00271898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Окончание практики:    </w:t>
      </w:r>
    </w:p>
    <w:p w:rsidR="0047079E" w:rsidRPr="00271898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F67D6">
        <w:rPr>
          <w:rFonts w:ascii="Times New Roman" w:hAnsi="Times New Roman" w:cs="Times New Roman"/>
          <w:sz w:val="28"/>
          <w:szCs w:val="28"/>
          <w:u w:val="single"/>
          <w:lang w:eastAsia="ru-RU"/>
        </w:rPr>
        <w:t>21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F67D6">
        <w:rPr>
          <w:rFonts w:ascii="Times New Roman" w:hAnsi="Times New Roman" w:cs="Times New Roman"/>
          <w:sz w:val="28"/>
          <w:szCs w:val="28"/>
          <w:lang w:eastAsia="ru-RU"/>
        </w:rPr>
        <w:t xml:space="preserve"> ноября</w:t>
      </w:r>
      <w:r w:rsidR="000E79D7" w:rsidRPr="000E79D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E79D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67D6">
        <w:rPr>
          <w:rFonts w:ascii="Times New Roman" w:hAnsi="Times New Roman" w:cs="Times New Roman"/>
          <w:sz w:val="28"/>
          <w:szCs w:val="28"/>
          <w:u w:val="single"/>
          <w:lang w:eastAsia="ru-RU"/>
        </w:rPr>
        <w:t>22</w:t>
      </w:r>
      <w:r w:rsidR="000E7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47079E" w:rsidRPr="00271898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Оценка и подпись руководителя</w:t>
      </w:r>
    </w:p>
    <w:p w:rsidR="0047079E" w:rsidRPr="00271898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практики от колледжа: </w:t>
      </w:r>
    </w:p>
    <w:p w:rsidR="0047079E" w:rsidRPr="0090361E" w:rsidRDefault="0047079E" w:rsidP="0047079E">
      <w:pPr>
        <w:keepNext/>
        <w:spacing w:after="0" w:line="288" w:lineRule="auto"/>
        <w:ind w:firstLine="5400"/>
        <w:jc w:val="both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47079E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79E" w:rsidRDefault="000F67D6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47079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7079E" w:rsidRDefault="0047079E" w:rsidP="00470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79E" w:rsidRPr="00610810" w:rsidRDefault="0047079E" w:rsidP="0047079E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8"/>
          <w:szCs w:val="18"/>
          <w:lang w:eastAsia="ru-RU"/>
        </w:rPr>
      </w:pPr>
      <w:r w:rsidRPr="00610810">
        <w:rPr>
          <w:rFonts w:ascii="Times New Roman" w:hAnsi="Times New Roman" w:cs="Times New Roman"/>
          <w:sz w:val="18"/>
          <w:szCs w:val="18"/>
          <w:lang w:eastAsia="ru-RU"/>
        </w:rPr>
        <w:t>ПРИЛОЖЕНИЕ 2</w:t>
      </w:r>
    </w:p>
    <w:p w:rsidR="0047079E" w:rsidRDefault="0047079E" w:rsidP="0047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79E" w:rsidRPr="00E0067C" w:rsidRDefault="0047079E" w:rsidP="0047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>ПРОИЗВОДСТВЕННАЯ ХАРАКТЕРИСТИКА</w:t>
      </w:r>
    </w:p>
    <w:p w:rsidR="0047079E" w:rsidRPr="00E0067C" w:rsidRDefault="0047079E" w:rsidP="0047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 xml:space="preserve">на студента государственного автономного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Pr="00E0067C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47079E" w:rsidRPr="00E0067C" w:rsidRDefault="0047079E" w:rsidP="0047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47079E" w:rsidRPr="00E0067C" w:rsidRDefault="0047079E" w:rsidP="00470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7C">
        <w:rPr>
          <w:rFonts w:ascii="Times New Roman" w:hAnsi="Times New Roman" w:cs="Times New Roman"/>
          <w:b/>
          <w:sz w:val="28"/>
          <w:szCs w:val="28"/>
        </w:rPr>
        <w:t xml:space="preserve">«Нижнетагильский государственный профессиональный колледж им. </w:t>
      </w:r>
      <w:proofErr w:type="spellStart"/>
      <w:r w:rsidRPr="00E0067C">
        <w:rPr>
          <w:rFonts w:ascii="Times New Roman" w:hAnsi="Times New Roman" w:cs="Times New Roman"/>
          <w:b/>
          <w:sz w:val="28"/>
          <w:szCs w:val="28"/>
        </w:rPr>
        <w:t>Н.А.Демидова</w:t>
      </w:r>
      <w:proofErr w:type="spellEnd"/>
      <w:r w:rsidRPr="00E0067C">
        <w:rPr>
          <w:rFonts w:ascii="Times New Roman" w:hAnsi="Times New Roman" w:cs="Times New Roman"/>
          <w:b/>
          <w:sz w:val="28"/>
          <w:szCs w:val="28"/>
        </w:rPr>
        <w:t>»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Студент________________________________________________________________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Группа</w:t>
      </w:r>
      <w:r w:rsidR="000E79D7">
        <w:rPr>
          <w:rFonts w:ascii="Times New Roman" w:hAnsi="Times New Roman" w:cs="Times New Roman"/>
          <w:sz w:val="28"/>
          <w:szCs w:val="28"/>
        </w:rPr>
        <w:t xml:space="preserve"> </w:t>
      </w:r>
      <w:r w:rsidR="000E79D7" w:rsidRPr="000E79D7">
        <w:rPr>
          <w:rFonts w:ascii="Times New Roman" w:hAnsi="Times New Roman" w:cs="Times New Roman"/>
          <w:sz w:val="28"/>
          <w:szCs w:val="28"/>
          <w:u w:val="single"/>
        </w:rPr>
        <w:t>ПОСО-2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E00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40.02</w:t>
      </w:r>
      <w:r w:rsidRPr="00AE7B74">
        <w:rPr>
          <w:rFonts w:ascii="Times New Roman" w:hAnsi="Times New Roman"/>
          <w:sz w:val="28"/>
          <w:szCs w:val="28"/>
        </w:rPr>
        <w:t>.01</w:t>
      </w:r>
      <w:r w:rsidRPr="003F16C3">
        <w:rPr>
          <w:rFonts w:ascii="Times New Roman" w:hAnsi="Times New Roman"/>
          <w:b/>
          <w:sz w:val="28"/>
          <w:szCs w:val="28"/>
        </w:rPr>
        <w:t xml:space="preserve"> </w:t>
      </w:r>
      <w:r w:rsidRPr="00E00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67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Pr="00E0067C">
        <w:rPr>
          <w:rFonts w:ascii="Times New Roman" w:hAnsi="Times New Roman" w:cs="Times New Roman"/>
          <w:sz w:val="28"/>
          <w:szCs w:val="28"/>
        </w:rPr>
        <w:t>»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Проходил практику</w:t>
      </w:r>
      <w:r w:rsidR="000E79D7">
        <w:rPr>
          <w:rFonts w:ascii="Times New Roman" w:hAnsi="Times New Roman" w:cs="Times New Roman"/>
          <w:sz w:val="28"/>
          <w:szCs w:val="28"/>
        </w:rPr>
        <w:t xml:space="preserve"> производственную по </w:t>
      </w:r>
      <w:r w:rsidR="000E79D7" w:rsidRPr="00095588">
        <w:rPr>
          <w:rFonts w:ascii="Times New Roman" w:hAnsi="Times New Roman"/>
          <w:sz w:val="28"/>
          <w:szCs w:val="28"/>
        </w:rPr>
        <w:t>ПМ 01.</w:t>
      </w:r>
      <w:r w:rsidR="000E79D7" w:rsidRPr="002C495C">
        <w:rPr>
          <w:sz w:val="28"/>
          <w:szCs w:val="28"/>
        </w:rPr>
        <w:t xml:space="preserve"> </w:t>
      </w:r>
      <w:r w:rsidR="000E79D7" w:rsidRPr="00B675FB">
        <w:rPr>
          <w:rFonts w:ascii="Times New Roman" w:hAnsi="Times New Roman"/>
          <w:sz w:val="28"/>
          <w:szCs w:val="28"/>
        </w:rPr>
        <w:t>«</w:t>
      </w:r>
      <w:r w:rsidR="000E79D7">
        <w:rPr>
          <w:rFonts w:ascii="Times New Roman" w:hAnsi="Times New Roman"/>
          <w:sz w:val="28"/>
        </w:rPr>
        <w:t>Обеспечение реализации прав граждан в сфере пенсионного обеспечения и социальной защиты</w:t>
      </w:r>
      <w:r w:rsidR="000E79D7" w:rsidRPr="00B675FB">
        <w:rPr>
          <w:rFonts w:ascii="Times New Roman" w:hAnsi="Times New Roman"/>
          <w:sz w:val="28"/>
          <w:szCs w:val="28"/>
        </w:rPr>
        <w:t>»</w:t>
      </w:r>
    </w:p>
    <w:p w:rsidR="0047079E" w:rsidRPr="00E0067C" w:rsidRDefault="000E79D7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0F67D6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47079E" w:rsidRPr="00E0067C">
        <w:rPr>
          <w:rFonts w:ascii="Times New Roman" w:hAnsi="Times New Roman" w:cs="Times New Roman"/>
          <w:sz w:val="28"/>
          <w:szCs w:val="28"/>
        </w:rPr>
        <w:t xml:space="preserve">» </w:t>
      </w:r>
      <w:r w:rsidR="000F67D6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F67D6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0F67D6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47079E" w:rsidRPr="00E006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7D6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0E79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F67D6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79E" w:rsidRPr="00E0067C">
        <w:rPr>
          <w:rFonts w:ascii="Times New Roman" w:hAnsi="Times New Roman" w:cs="Times New Roman"/>
          <w:sz w:val="28"/>
          <w:szCs w:val="28"/>
        </w:rPr>
        <w:t>г.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Регулярность посещения практики__________________________________________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7079E" w:rsidRPr="00E0067C" w:rsidRDefault="0047079E" w:rsidP="0047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выполняемых работ ________________________________________________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выполнения работ_______________________________________________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079E" w:rsidRPr="00E0067C" w:rsidRDefault="0047079E" w:rsidP="0047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A">
        <w:rPr>
          <w:rFonts w:ascii="Times New Roman" w:hAnsi="Times New Roman" w:cs="Times New Roman"/>
          <w:sz w:val="28"/>
          <w:szCs w:val="28"/>
        </w:rPr>
        <w:t xml:space="preserve">Знание технологии </w:t>
      </w:r>
      <w:r>
        <w:rPr>
          <w:rFonts w:ascii="Times New Roman" w:hAnsi="Times New Roman" w:cs="Times New Roman"/>
          <w:sz w:val="28"/>
          <w:szCs w:val="28"/>
        </w:rPr>
        <w:t>выполнения работ по обеспечению реализации прав граждан в сфере пенсионного обеспечения и социальной защиты</w:t>
      </w:r>
      <w:r w:rsidRPr="002957DA">
        <w:rPr>
          <w:rFonts w:ascii="Times New Roman" w:hAnsi="Times New Roman" w:cs="Times New Roman"/>
          <w:sz w:val="28"/>
          <w:szCs w:val="28"/>
        </w:rPr>
        <w:t xml:space="preserve"> </w:t>
      </w: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Трудовая дисциплина_____________________________________________________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Уровень коммуникативной культуры________________________________________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>Рекомендуемая оценка по практике_________________________________________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  <w:t>Руководитель предприятия____________________________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67C">
        <w:rPr>
          <w:rFonts w:ascii="Times New Roman" w:hAnsi="Times New Roman" w:cs="Times New Roman"/>
          <w:sz w:val="28"/>
          <w:szCs w:val="28"/>
        </w:rPr>
        <w:tab/>
        <w:t>МП</w:t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  <w:t>(Ф.И.О., подпись)</w:t>
      </w:r>
    </w:p>
    <w:p w:rsidR="0047079E" w:rsidRPr="00E0067C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0"/>
          <w:szCs w:val="20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>Руководитель практики_______________________________</w:t>
      </w:r>
    </w:p>
    <w:p w:rsidR="0047079E" w:rsidRPr="007A53C0" w:rsidRDefault="0047079E" w:rsidP="004707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7079E" w:rsidRPr="007A53C0" w:rsidSect="00AB655B">
          <w:pgSz w:w="11906" w:h="16838"/>
          <w:pgMar w:top="539" w:right="851" w:bottom="719" w:left="992" w:header="709" w:footer="709" w:gutter="0"/>
          <w:cols w:space="708"/>
          <w:docGrid w:linePitch="360"/>
        </w:sectPr>
      </w:pP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</w:r>
      <w:r w:rsidRPr="00E0067C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Ф.И.О.,подпись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47079E" w:rsidRDefault="0047079E" w:rsidP="0047079E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7079E" w:rsidRDefault="0047079E" w:rsidP="0047079E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079E" w:rsidRPr="00C610F1" w:rsidRDefault="0047079E" w:rsidP="0047079E">
      <w:pPr>
        <w:keepNext/>
        <w:spacing w:after="0" w:line="240" w:lineRule="auto"/>
        <w:jc w:val="right"/>
        <w:outlineLvl w:val="4"/>
        <w:rPr>
          <w:rFonts w:ascii="Times New Roman" w:hAnsi="Times New Roman" w:cs="Times New Roman"/>
          <w:sz w:val="16"/>
          <w:szCs w:val="16"/>
          <w:lang w:eastAsia="ru-RU"/>
        </w:rPr>
      </w:pPr>
      <w:r w:rsidRPr="00C610F1">
        <w:rPr>
          <w:rFonts w:ascii="Times New Roman" w:hAnsi="Times New Roman" w:cs="Times New Roman"/>
          <w:sz w:val="16"/>
          <w:szCs w:val="16"/>
          <w:lang w:eastAsia="ru-RU"/>
        </w:rPr>
        <w:t>ПРИЛОЖЕНИЕ 3</w:t>
      </w:r>
    </w:p>
    <w:p w:rsidR="0047079E" w:rsidRPr="00C610F1" w:rsidRDefault="0047079E" w:rsidP="004707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7079E" w:rsidRPr="00F9614C" w:rsidRDefault="0047079E" w:rsidP="0047079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9614C">
        <w:rPr>
          <w:rFonts w:ascii="Times New Roman" w:hAnsi="Times New Roman"/>
          <w:b/>
          <w:sz w:val="18"/>
          <w:szCs w:val="18"/>
        </w:rPr>
        <w:t>государственное автономное профессиональное образовательное учреждение Свердловской области</w:t>
      </w:r>
    </w:p>
    <w:p w:rsidR="0047079E" w:rsidRPr="00F9614C" w:rsidRDefault="0047079E" w:rsidP="0047079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9614C">
        <w:rPr>
          <w:rFonts w:ascii="Times New Roman" w:hAnsi="Times New Roman"/>
          <w:b/>
          <w:sz w:val="18"/>
          <w:szCs w:val="18"/>
        </w:rPr>
        <w:t>«Нижнетагильский государственный профессиональный колледж имени Н.А. Демидова»</w:t>
      </w:r>
    </w:p>
    <w:p w:rsidR="0047079E" w:rsidRPr="00F9614C" w:rsidRDefault="0047079E" w:rsidP="0047079E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9614C">
        <w:rPr>
          <w:rFonts w:ascii="Times New Roman" w:hAnsi="Times New Roman"/>
          <w:b/>
          <w:sz w:val="18"/>
          <w:szCs w:val="18"/>
        </w:rPr>
        <w:t xml:space="preserve">(ГАПОУ СО «НТГПК </w:t>
      </w:r>
      <w:proofErr w:type="spellStart"/>
      <w:r w:rsidRPr="00F9614C">
        <w:rPr>
          <w:rFonts w:ascii="Times New Roman" w:hAnsi="Times New Roman"/>
          <w:b/>
          <w:sz w:val="18"/>
          <w:szCs w:val="18"/>
        </w:rPr>
        <w:t>им.Н.А.Демидова</w:t>
      </w:r>
      <w:proofErr w:type="spellEnd"/>
      <w:r w:rsidRPr="00F9614C">
        <w:rPr>
          <w:rFonts w:ascii="Times New Roman" w:hAnsi="Times New Roman"/>
          <w:b/>
          <w:sz w:val="18"/>
          <w:szCs w:val="18"/>
        </w:rPr>
        <w:t>»)</w:t>
      </w:r>
    </w:p>
    <w:p w:rsidR="009A666A" w:rsidRPr="00F9614C" w:rsidRDefault="0047079E" w:rsidP="009A666A">
      <w:pPr>
        <w:pStyle w:val="5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18"/>
          <w:szCs w:val="18"/>
        </w:rPr>
      </w:pPr>
      <w:r w:rsidRPr="00F9614C">
        <w:rPr>
          <w:rFonts w:ascii="Times New Roman" w:hAnsi="Times New Roman"/>
          <w:b/>
          <w:sz w:val="18"/>
          <w:szCs w:val="18"/>
        </w:rPr>
        <w:t xml:space="preserve">ОЦЕНОЧНЫЙ ЛИСТ ПО  ПРОИЗВОДСТВЕННОЙ ПРАКТИКЕ </w:t>
      </w:r>
    </w:p>
    <w:p w:rsidR="009A666A" w:rsidRPr="009A666A" w:rsidRDefault="0047079E" w:rsidP="009A666A">
      <w:pPr>
        <w:pStyle w:val="5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A666A">
        <w:rPr>
          <w:rFonts w:ascii="Times New Roman" w:hAnsi="Times New Roman"/>
          <w:sz w:val="24"/>
          <w:szCs w:val="24"/>
        </w:rPr>
        <w:t>ПМ.01 «Обеспечение реализации прав граждан в сфере пенсионного обеспечения и социальной защиты»</w:t>
      </w:r>
    </w:p>
    <w:p w:rsidR="0047079E" w:rsidRPr="009A666A" w:rsidRDefault="0047079E" w:rsidP="009A66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66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 w:rsidRPr="009A666A">
        <w:rPr>
          <w:rFonts w:ascii="Times New Roman" w:hAnsi="Times New Roman" w:cs="Times New Roman"/>
          <w:sz w:val="24"/>
          <w:szCs w:val="24"/>
        </w:rPr>
        <w:t xml:space="preserve">оценка видов работ, освоенных </w:t>
      </w:r>
      <w:proofErr w:type="gramStart"/>
      <w:r w:rsidRPr="009A66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666A">
        <w:rPr>
          <w:rFonts w:ascii="Times New Roman" w:hAnsi="Times New Roman" w:cs="Times New Roman"/>
          <w:sz w:val="24"/>
          <w:szCs w:val="24"/>
        </w:rPr>
        <w:t xml:space="preserve"> в период прохождения практики.</w:t>
      </w:r>
    </w:p>
    <w:p w:rsidR="000E79D7" w:rsidRPr="009A666A" w:rsidRDefault="000E79D7" w:rsidP="009A666A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 w:cs="Calibri"/>
          <w:sz w:val="24"/>
          <w:szCs w:val="24"/>
        </w:rPr>
      </w:pPr>
      <w:r w:rsidRPr="009A666A">
        <w:rPr>
          <w:rFonts w:ascii="Times New Roman" w:eastAsia="Calibri" w:hAnsi="Times New Roman" w:cs="Calibri"/>
          <w:b/>
          <w:i/>
          <w:sz w:val="24"/>
          <w:szCs w:val="24"/>
        </w:rPr>
        <w:t>Инструкция:</w:t>
      </w:r>
      <w:r w:rsidRPr="009A666A">
        <w:rPr>
          <w:rFonts w:ascii="Times New Roman" w:eastAsia="Calibri" w:hAnsi="Times New Roman" w:cs="Calibri"/>
          <w:sz w:val="24"/>
          <w:szCs w:val="24"/>
        </w:rPr>
        <w:t xml:space="preserve"> для каждого показателя оцениваемого вида работы необходимо поставить знак (галочка, крестик и т.п.), соответствующий признаку выраженности.</w:t>
      </w:r>
    </w:p>
    <w:p w:rsidR="009A666A" w:rsidRPr="009A666A" w:rsidRDefault="009A666A" w:rsidP="009A666A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Calibri"/>
          <w:sz w:val="24"/>
          <w:szCs w:val="24"/>
        </w:rPr>
      </w:pPr>
    </w:p>
    <w:p w:rsidR="0047079E" w:rsidRPr="009A666A" w:rsidRDefault="0047079E" w:rsidP="009A666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6A">
        <w:rPr>
          <w:rFonts w:ascii="Times New Roman" w:hAnsi="Times New Roman" w:cs="Times New Roman"/>
          <w:sz w:val="24"/>
          <w:szCs w:val="24"/>
        </w:rPr>
        <w:t xml:space="preserve">         ФИО обучающегося ________________</w:t>
      </w:r>
      <w:r w:rsidR="009A666A">
        <w:rPr>
          <w:rFonts w:ascii="Times New Roman" w:hAnsi="Times New Roman" w:cs="Times New Roman"/>
          <w:sz w:val="24"/>
          <w:szCs w:val="24"/>
        </w:rPr>
        <w:t>__________________________</w:t>
      </w:r>
      <w:r w:rsidRPr="009A666A">
        <w:rPr>
          <w:rFonts w:ascii="Times New Roman" w:hAnsi="Times New Roman" w:cs="Times New Roman"/>
          <w:sz w:val="24"/>
          <w:szCs w:val="24"/>
        </w:rPr>
        <w:t xml:space="preserve">Группа  </w:t>
      </w:r>
      <w:r w:rsidR="000E79D7" w:rsidRPr="009A666A">
        <w:rPr>
          <w:rFonts w:ascii="Times New Roman" w:hAnsi="Times New Roman" w:cs="Times New Roman"/>
          <w:sz w:val="24"/>
          <w:szCs w:val="24"/>
          <w:u w:val="single"/>
        </w:rPr>
        <w:t>ПОСО-2</w:t>
      </w:r>
      <w:r w:rsidR="000E79D7" w:rsidRPr="009A666A">
        <w:rPr>
          <w:rFonts w:ascii="Times New Roman" w:hAnsi="Times New Roman" w:cs="Times New Roman"/>
          <w:sz w:val="24"/>
          <w:szCs w:val="24"/>
        </w:rPr>
        <w:t xml:space="preserve"> </w:t>
      </w:r>
      <w:r w:rsidRPr="009A666A">
        <w:rPr>
          <w:rFonts w:ascii="Times New Roman" w:hAnsi="Times New Roman" w:cs="Times New Roman"/>
          <w:sz w:val="24"/>
          <w:szCs w:val="24"/>
        </w:rPr>
        <w:t xml:space="preserve">Время проведения практики </w:t>
      </w:r>
      <w:r w:rsidRPr="009A666A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0F67D6">
        <w:rPr>
          <w:rFonts w:ascii="Times New Roman" w:hAnsi="Times New Roman" w:cs="Times New Roman"/>
          <w:sz w:val="24"/>
          <w:szCs w:val="24"/>
          <w:u w:val="single"/>
        </w:rPr>
        <w:t>31.10.2022 по 21.11.2022</w:t>
      </w:r>
    </w:p>
    <w:p w:rsidR="0047079E" w:rsidRDefault="0047079E" w:rsidP="009A666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66A">
        <w:rPr>
          <w:rFonts w:ascii="Times New Roman" w:hAnsi="Times New Roman" w:cs="Times New Roman"/>
          <w:sz w:val="24"/>
          <w:szCs w:val="24"/>
        </w:rPr>
        <w:t xml:space="preserve">         Место проведения практики (организация, юридический адрес) __________________________________________________________</w:t>
      </w:r>
      <w:r w:rsidR="009A666A">
        <w:rPr>
          <w:rFonts w:ascii="Times New Roman" w:hAnsi="Times New Roman" w:cs="Times New Roman"/>
          <w:sz w:val="24"/>
          <w:szCs w:val="24"/>
        </w:rPr>
        <w:t>_________</w:t>
      </w:r>
    </w:p>
    <w:p w:rsidR="009A666A" w:rsidRPr="00F9614C" w:rsidRDefault="009A666A" w:rsidP="0047079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5"/>
        <w:gridCol w:w="1717"/>
        <w:gridCol w:w="1715"/>
        <w:gridCol w:w="1718"/>
        <w:gridCol w:w="1716"/>
        <w:gridCol w:w="1717"/>
        <w:gridCol w:w="1713"/>
        <w:gridCol w:w="1718"/>
        <w:gridCol w:w="1714"/>
      </w:tblGrid>
      <w:tr w:rsidR="0047079E" w:rsidRPr="00F9614C" w:rsidTr="009A666A">
        <w:trPr>
          <w:trHeight w:val="465"/>
        </w:trPr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t xml:space="preserve">Анализ действующего законодательства в области пенсионного обеспечения и социальной защиты </w:t>
            </w:r>
          </w:p>
        </w:tc>
      </w:tr>
      <w:tr w:rsidR="0047079E" w:rsidRPr="00F9614C" w:rsidTr="009A666A">
        <w:trPr>
          <w:trHeight w:val="868"/>
        </w:trPr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Осуществляет профессиональное толкование нормативно-правовых актов, регулирующих организацию и деятельность органов и учреждений в области пенсионного обеспечения и социальной защиты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Осуществляет обоснование юридической оценки принятых решений по вопросам пенсионного обеспечения и социальной защиты  с использованием периодических и специальных изданий, справочной литературы, информационных справочно-правовых систем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Применяет законы при выполнении конкретных видов работ по вопросам пенсионного обеспечения и социальной защиты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666A" w:rsidRPr="00F9614C" w:rsidRDefault="009A666A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79E" w:rsidRPr="00F9614C" w:rsidTr="009A666A">
        <w:trPr>
          <w:trHeight w:val="492"/>
        </w:trPr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t>Прием граждан по вопросам пенсионного обеспечения и социальной защиты</w:t>
            </w:r>
          </w:p>
        </w:tc>
      </w:tr>
      <w:tr w:rsidR="0047079E" w:rsidRPr="00F9614C" w:rsidTr="009A666A"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Осуществляет процедуры приема в соответствии с установленными требованиями и правилами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Консультирует граждан и представителей юридических лиц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Определяет документы необходимые для назначения пенсий, пособий, компенсаций, других выплат, а также мер социальной помощи и поддержки отдельным категориям граждан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rPr>
          <w:trHeight w:val="25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666A" w:rsidRPr="00F9614C" w:rsidRDefault="009A666A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79E" w:rsidRPr="00F9614C" w:rsidTr="009A666A"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t>Формирование пенсионных (выплатных дел) и личных дел получателей пенсий, пособий и других социальных выплат.</w:t>
            </w:r>
          </w:p>
        </w:tc>
      </w:tr>
      <w:tr w:rsidR="0047079E" w:rsidRPr="00F9614C" w:rsidTr="009A666A">
        <w:trPr>
          <w:trHeight w:val="666"/>
        </w:trPr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Осуществляет анализ и определение основных документов необходимых для формирования пенсионных и  личных дел получателей пенсий, пособий и других социальных выплат и услуг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Осуществляет регистрацию заявления и выдачу расписки-уведомления о приеме документов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Осуществляет формирование дел получателей пенсий, пособий и других социальных выплат и услуг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666A" w:rsidRPr="00F9614C" w:rsidRDefault="009A666A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79E" w:rsidRPr="00F9614C" w:rsidTr="009A666A">
        <w:trPr>
          <w:trHeight w:val="465"/>
        </w:trPr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Определение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ЕДВ, материнского (семенного) капитала и других социальных выплат с использованием компьютерных программам</w:t>
            </w:r>
          </w:p>
        </w:tc>
      </w:tr>
      <w:tr w:rsidR="0047079E" w:rsidRPr="00F9614C" w:rsidTr="009A666A">
        <w:trPr>
          <w:trHeight w:val="868"/>
        </w:trPr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Использует  информационно-компьютерные технологии при назначении пособий компенсаций, других социальных выплат и услуг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Выполняет процедуры в единой автоматизированной системе программного обеспечения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 xml:space="preserve">Осуществляет поиск информации для выполнения определенных функций  в единой поисковой системе 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79E" w:rsidRPr="00F9614C" w:rsidTr="009A666A"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t>Определение права на предоставление услуг и мер социальной поддержки отдельным категориям граждан</w:t>
            </w:r>
          </w:p>
        </w:tc>
      </w:tr>
      <w:tr w:rsidR="0047079E" w:rsidRPr="00F9614C" w:rsidTr="009A666A"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Определяет права на предоставление мер социальной поддержки в денежной и натуральной форме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Определяет права на предоставление мер социальной поддержки в форме услуг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Определяет права на предоставление мер социальной поддержки в форме льгот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79E" w:rsidRPr="00F9614C" w:rsidTr="009A666A"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t xml:space="preserve">Общение с различными категориями граждан, нуждающимися в социальной помощи, в </w:t>
            </w:r>
            <w:proofErr w:type="spellStart"/>
            <w:r w:rsidRPr="00F9614C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F9614C">
              <w:rPr>
                <w:rFonts w:ascii="Times New Roman" w:hAnsi="Times New Roman"/>
                <w:b/>
                <w:sz w:val="18"/>
                <w:szCs w:val="18"/>
              </w:rPr>
              <w:t>. с лицами пожилого возраста и инвалидами и установление психологического контакта с клиентами</w:t>
            </w:r>
          </w:p>
        </w:tc>
      </w:tr>
      <w:tr w:rsidR="0047079E" w:rsidRPr="00F9614C" w:rsidTr="009A666A"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  <w:lang w:eastAsia="ru-RU"/>
              </w:rPr>
              <w:t>Владеет психологическими механизмами установления и поддержания  контакта, и взаимопонимания в процессе коммуникации с различными категориями граждан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  <w:lang w:eastAsia="ru-RU"/>
              </w:rPr>
              <w:t>Применяет приемы продуктивного слушания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  <w:lang w:eastAsia="ru-RU"/>
              </w:rPr>
              <w:t>Выполняет профессиональные задачи на основе морально-этических принципов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79E" w:rsidRPr="00F9614C" w:rsidTr="009A666A"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t xml:space="preserve">Адаптация в трудовом коллективе с использованием приемов эффективного общения в  профессиональной деятельности и </w:t>
            </w:r>
            <w:proofErr w:type="spellStart"/>
            <w:r w:rsidRPr="00F9614C">
              <w:rPr>
                <w:rFonts w:ascii="Times New Roman" w:hAnsi="Times New Roman"/>
                <w:b/>
                <w:sz w:val="18"/>
                <w:szCs w:val="18"/>
              </w:rPr>
              <w:t>саморегуляции</w:t>
            </w:r>
            <w:proofErr w:type="spellEnd"/>
            <w:r w:rsidRPr="00F9614C">
              <w:rPr>
                <w:rFonts w:ascii="Times New Roman" w:hAnsi="Times New Roman"/>
                <w:b/>
                <w:sz w:val="18"/>
                <w:szCs w:val="18"/>
              </w:rPr>
              <w:t xml:space="preserve"> поведения  в процессе межличностного общения</w:t>
            </w:r>
          </w:p>
        </w:tc>
      </w:tr>
      <w:tr w:rsidR="0047079E" w:rsidRPr="00F9614C" w:rsidTr="009A666A"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нормы и правила этики деловых отношений в профессиональной деятельности</w:t>
            </w:r>
            <w:r w:rsidRPr="00F961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Определяет критерии модели бесконфликтного поведения и построения межличностного общения в коллективе на  конструктивных принципах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Воспринимает критику как установки на совершенствование и устранение недостатков в работе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079E" w:rsidRPr="00F9614C" w:rsidTr="009A666A">
        <w:tc>
          <w:tcPr>
            <w:tcW w:w="15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614C">
              <w:rPr>
                <w:rFonts w:ascii="Times New Roman" w:hAnsi="Times New Roman"/>
                <w:b/>
                <w:sz w:val="18"/>
                <w:szCs w:val="18"/>
              </w:rPr>
              <w:t>Публичное выступление и речевая аргументация позиции</w:t>
            </w:r>
          </w:p>
        </w:tc>
      </w:tr>
      <w:tr w:rsidR="0047079E" w:rsidRPr="00F9614C" w:rsidTr="009A666A"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 w:right="-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F9614C">
              <w:rPr>
                <w:rFonts w:ascii="Times New Roman" w:hAnsi="Times New Roman"/>
                <w:sz w:val="18"/>
                <w:szCs w:val="18"/>
              </w:rPr>
              <w:t>рамотно представляет позицию по принятому решению для публичного  обсуждения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Применяет     способы структурирования  выступления</w:t>
            </w:r>
          </w:p>
        </w:tc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spacing w:after="0" w:line="240" w:lineRule="auto"/>
              <w:ind w:left="-12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Использует  аргументы, положений и фактов, позволяющих подтвердить свое выступление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ярко выражен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слабо выражен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14C">
              <w:rPr>
                <w:rFonts w:ascii="Times New Roman" w:hAnsi="Times New Roman"/>
                <w:sz w:val="18"/>
                <w:szCs w:val="18"/>
              </w:rPr>
              <w:t>Признак не выражен</w:t>
            </w:r>
          </w:p>
        </w:tc>
      </w:tr>
      <w:tr w:rsidR="0047079E" w:rsidRPr="00F9614C" w:rsidTr="009A666A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9E" w:rsidRPr="00F9614C" w:rsidRDefault="0047079E" w:rsidP="008F192D">
            <w:pPr>
              <w:pStyle w:val="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7079E" w:rsidRPr="00F9614C" w:rsidRDefault="0047079E" w:rsidP="0047079E">
      <w:pPr>
        <w:tabs>
          <w:tab w:val="left" w:pos="851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47079E" w:rsidRPr="00F9614C" w:rsidRDefault="0047079E" w:rsidP="0047079E">
      <w:pPr>
        <w:tabs>
          <w:tab w:val="left" w:pos="851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8"/>
          <w:szCs w:val="18"/>
        </w:rPr>
        <w:tab/>
      </w:r>
      <w:r w:rsidRPr="00F9614C">
        <w:rPr>
          <w:rFonts w:ascii="Times New Roman" w:hAnsi="Times New Roman"/>
          <w:sz w:val="16"/>
          <w:szCs w:val="16"/>
        </w:rPr>
        <w:t>Подпись руководителя организации (предприятия)</w:t>
      </w:r>
    </w:p>
    <w:p w:rsidR="0047079E" w:rsidRPr="00F9614C" w:rsidRDefault="0047079E" w:rsidP="0047079E">
      <w:pPr>
        <w:tabs>
          <w:tab w:val="left" w:pos="851"/>
        </w:tabs>
        <w:spacing w:after="0" w:line="240" w:lineRule="auto"/>
        <w:ind w:firstLine="9639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 xml:space="preserve">       __________________      _______________________</w:t>
      </w:r>
    </w:p>
    <w:p w:rsidR="0047079E" w:rsidRPr="00F9614C" w:rsidRDefault="0047079E" w:rsidP="0047079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  <w:t>(подпись)                  (расшифровка)</w:t>
      </w:r>
    </w:p>
    <w:p w:rsidR="0047079E" w:rsidRPr="00F9614C" w:rsidRDefault="0047079E" w:rsidP="0047079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Подпись руководителя практики от предприятия</w:t>
      </w:r>
    </w:p>
    <w:p w:rsidR="0047079E" w:rsidRPr="00F9614C" w:rsidRDefault="0047079E" w:rsidP="0047079E">
      <w:pPr>
        <w:tabs>
          <w:tab w:val="left" w:pos="851"/>
        </w:tabs>
        <w:spacing w:after="0" w:line="240" w:lineRule="auto"/>
        <w:ind w:firstLine="9639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 xml:space="preserve">       __________________      ________________________</w:t>
      </w:r>
    </w:p>
    <w:p w:rsidR="0047079E" w:rsidRPr="00F9614C" w:rsidRDefault="0047079E" w:rsidP="0047079E">
      <w:pPr>
        <w:tabs>
          <w:tab w:val="left" w:pos="851"/>
        </w:tabs>
        <w:spacing w:after="0" w:line="240" w:lineRule="auto"/>
        <w:ind w:firstLine="9639"/>
        <w:rPr>
          <w:rFonts w:ascii="Times New Roman" w:hAnsi="Times New Roman"/>
          <w:sz w:val="16"/>
          <w:szCs w:val="16"/>
        </w:rPr>
      </w:pPr>
      <w:r w:rsidRPr="00F9614C">
        <w:rPr>
          <w:rFonts w:ascii="Times New Roman" w:hAnsi="Times New Roman"/>
          <w:sz w:val="16"/>
          <w:szCs w:val="16"/>
        </w:rPr>
        <w:t xml:space="preserve">                   (подпись)                   (расшифровка)</w:t>
      </w:r>
    </w:p>
    <w:p w:rsidR="0047079E" w:rsidRPr="00F9614C" w:rsidRDefault="0047079E" w:rsidP="004707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47079E" w:rsidRPr="00F9614C" w:rsidSect="00C610F1">
          <w:pgSz w:w="16838" w:h="11906" w:orient="landscape"/>
          <w:pgMar w:top="360" w:right="902" w:bottom="539" w:left="709" w:header="709" w:footer="709" w:gutter="0"/>
          <w:cols w:space="708"/>
          <w:docGrid w:linePitch="360"/>
        </w:sectPr>
      </w:pPr>
      <w:r w:rsidRPr="00F9614C">
        <w:rPr>
          <w:rFonts w:ascii="Times New Roman" w:hAnsi="Times New Roman"/>
          <w:sz w:val="16"/>
          <w:szCs w:val="16"/>
        </w:rPr>
        <w:t xml:space="preserve">                           </w:t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</w:r>
      <w:r w:rsidRPr="00F9614C">
        <w:rPr>
          <w:rFonts w:ascii="Times New Roman" w:hAnsi="Times New Roman"/>
          <w:sz w:val="16"/>
          <w:szCs w:val="16"/>
        </w:rPr>
        <w:tab/>
        <w:t>М.П.</w:t>
      </w:r>
    </w:p>
    <w:p w:rsidR="0047079E" w:rsidRPr="00610810" w:rsidRDefault="0047079E" w:rsidP="0047079E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0810">
        <w:rPr>
          <w:rFonts w:ascii="Times New Roman" w:hAnsi="Times New Roman" w:cs="Times New Roman"/>
          <w:sz w:val="18"/>
          <w:szCs w:val="18"/>
        </w:rPr>
        <w:lastRenderedPageBreak/>
        <w:t>ПРИЛОЖЕНИЕ 4</w:t>
      </w:r>
    </w:p>
    <w:p w:rsidR="0047079E" w:rsidRPr="004F2A32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79E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</w:t>
      </w: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Свердловской области </w:t>
      </w:r>
    </w:p>
    <w:p w:rsidR="0047079E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«Нижнетагильский государственный профессиональный колледж имени Никиты </w:t>
      </w:r>
      <w:proofErr w:type="spellStart"/>
      <w:r w:rsidRPr="00271898">
        <w:rPr>
          <w:rFonts w:ascii="Times New Roman" w:hAnsi="Times New Roman" w:cs="Times New Roman"/>
          <w:sz w:val="24"/>
          <w:szCs w:val="24"/>
          <w:lang w:eastAsia="ru-RU"/>
        </w:rPr>
        <w:t>Акинфиевича</w:t>
      </w:r>
      <w:proofErr w:type="spellEnd"/>
      <w:r w:rsidRPr="00271898">
        <w:rPr>
          <w:rFonts w:ascii="Times New Roman" w:hAnsi="Times New Roman" w:cs="Times New Roman"/>
          <w:sz w:val="24"/>
          <w:szCs w:val="24"/>
          <w:lang w:eastAsia="ru-RU"/>
        </w:rPr>
        <w:t xml:space="preserve"> Демидова»</w:t>
      </w:r>
    </w:p>
    <w:p w:rsidR="0047079E" w:rsidRPr="00271898" w:rsidRDefault="0047079E" w:rsidP="0047079E">
      <w:pPr>
        <w:keepNext/>
        <w:spacing w:after="0" w:line="288" w:lineRule="auto"/>
        <w:ind w:left="-567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(ГАПОУ </w:t>
      </w:r>
      <w:r w:rsidRPr="00271898">
        <w:rPr>
          <w:rFonts w:ascii="Times New Roman" w:hAnsi="Times New Roman" w:cs="Times New Roman"/>
          <w:sz w:val="24"/>
          <w:szCs w:val="24"/>
          <w:lang w:eastAsia="ru-RU"/>
        </w:rPr>
        <w:t>СО «НТГПК им. Н.А. Демидова)</w:t>
      </w:r>
    </w:p>
    <w:p w:rsidR="0047079E" w:rsidRPr="009B118A" w:rsidRDefault="0047079E" w:rsidP="0047079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31037E" w:rsidRDefault="0047079E" w:rsidP="0047079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31037E" w:rsidRDefault="0047079E" w:rsidP="0047079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037E">
        <w:rPr>
          <w:rFonts w:ascii="Times New Roman" w:hAnsi="Times New Roman" w:cs="Times New Roman"/>
          <w:b/>
          <w:bCs/>
          <w:sz w:val="36"/>
          <w:szCs w:val="36"/>
        </w:rPr>
        <w:t>ДНЕВНИК</w:t>
      </w:r>
    </w:p>
    <w:p w:rsidR="0047079E" w:rsidRPr="0031037E" w:rsidRDefault="0047079E" w:rsidP="0047079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37E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47079E" w:rsidRPr="0031037E" w:rsidRDefault="0047079E" w:rsidP="0047079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9E" w:rsidRPr="0034640E" w:rsidRDefault="0047079E" w:rsidP="0047079E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1037E">
        <w:rPr>
          <w:rFonts w:ascii="Times New Roman" w:hAnsi="Times New Roman" w:cs="Times New Roman"/>
          <w:b w:val="0"/>
          <w:bCs w:val="0"/>
          <w:i w:val="0"/>
          <w:iCs w:val="0"/>
        </w:rPr>
        <w:t>Студента</w:t>
      </w:r>
      <w:r w:rsidRPr="000E79D7"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 xml:space="preserve"> </w:t>
      </w:r>
      <w:r w:rsidR="000E79D7" w:rsidRPr="000E79D7">
        <w:rPr>
          <w:rFonts w:ascii="Times New Roman" w:hAnsi="Times New Roman" w:cs="Times New Roman"/>
          <w:b w:val="0"/>
          <w:bCs w:val="0"/>
          <w:i w:val="0"/>
          <w:u w:val="single"/>
          <w:lang w:eastAsia="ru-RU"/>
        </w:rPr>
        <w:t>2</w:t>
      </w:r>
      <w:r w:rsidR="000E79D7">
        <w:rPr>
          <w:rFonts w:ascii="Times New Roman" w:hAnsi="Times New Roman" w:cs="Times New Roman"/>
          <w:b w:val="0"/>
          <w:bCs w:val="0"/>
          <w:i w:val="0"/>
          <w:lang w:eastAsia="ru-RU"/>
        </w:rPr>
        <w:t xml:space="preserve"> </w:t>
      </w:r>
      <w:r w:rsidRPr="0031037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курса, группы </w:t>
      </w:r>
      <w:r w:rsidR="000E79D7" w:rsidRPr="000E79D7"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  <w:t>ПОСО-2</w:t>
      </w:r>
    </w:p>
    <w:p w:rsidR="0047079E" w:rsidRPr="0031037E" w:rsidRDefault="0047079E" w:rsidP="0047079E">
      <w:pPr>
        <w:pStyle w:val="a6"/>
        <w:tabs>
          <w:tab w:val="left" w:pos="5580"/>
        </w:tabs>
        <w:spacing w:after="0" w:line="360" w:lineRule="auto"/>
        <w:ind w:right="-54"/>
        <w:jc w:val="both"/>
        <w:rPr>
          <w:sz w:val="28"/>
          <w:szCs w:val="28"/>
        </w:rPr>
      </w:pPr>
      <w:r w:rsidRPr="0031037E">
        <w:rPr>
          <w:sz w:val="28"/>
          <w:szCs w:val="28"/>
        </w:rPr>
        <w:t>Ф.И.О. ___________________________________________________________</w:t>
      </w:r>
      <w:r>
        <w:rPr>
          <w:sz w:val="28"/>
          <w:szCs w:val="28"/>
        </w:rPr>
        <w:t>_</w:t>
      </w:r>
    </w:p>
    <w:p w:rsidR="0047079E" w:rsidRPr="0031037E" w:rsidRDefault="000F67D6" w:rsidP="00470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прохождения с «31</w:t>
      </w:r>
      <w:r w:rsidR="000E79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47079E" w:rsidRPr="000E79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79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0E79D7">
        <w:rPr>
          <w:rFonts w:ascii="Times New Roman" w:hAnsi="Times New Roman" w:cs="Times New Roman"/>
          <w:sz w:val="28"/>
          <w:szCs w:val="28"/>
        </w:rPr>
        <w:t xml:space="preserve"> г. по «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0E79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0E79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0E79D7">
        <w:rPr>
          <w:rFonts w:ascii="Times New Roman" w:hAnsi="Times New Roman" w:cs="Times New Roman"/>
          <w:sz w:val="28"/>
          <w:szCs w:val="28"/>
        </w:rPr>
        <w:t xml:space="preserve"> </w:t>
      </w:r>
      <w:r w:rsidR="0047079E" w:rsidRPr="0031037E">
        <w:rPr>
          <w:rFonts w:ascii="Times New Roman" w:hAnsi="Times New Roman" w:cs="Times New Roman"/>
          <w:sz w:val="28"/>
          <w:szCs w:val="28"/>
        </w:rPr>
        <w:t>г.</w:t>
      </w:r>
    </w:p>
    <w:p w:rsidR="0047079E" w:rsidRPr="0031037E" w:rsidRDefault="0047079E" w:rsidP="004707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37E">
        <w:rPr>
          <w:rFonts w:ascii="Times New Roman" w:hAnsi="Times New Roman" w:cs="Times New Roman"/>
          <w:sz w:val="28"/>
          <w:szCs w:val="28"/>
        </w:rPr>
        <w:t>Предприятие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7079E" w:rsidRPr="0031037E" w:rsidRDefault="0047079E" w:rsidP="0047079E">
      <w:pPr>
        <w:spacing w:after="0"/>
        <w:ind w:right="-5455"/>
        <w:jc w:val="both"/>
        <w:rPr>
          <w:rFonts w:ascii="Times New Roman" w:hAnsi="Times New Roman" w:cs="Times New Roman"/>
          <w:sz w:val="28"/>
          <w:szCs w:val="28"/>
        </w:rPr>
      </w:pPr>
      <w:r w:rsidRPr="0031037E">
        <w:rPr>
          <w:rFonts w:ascii="Times New Roman" w:hAnsi="Times New Roman" w:cs="Times New Roman"/>
          <w:sz w:val="28"/>
          <w:szCs w:val="28"/>
        </w:rPr>
        <w:t>Руководитель предприятия __________________    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7079E" w:rsidRPr="0031037E" w:rsidRDefault="0047079E" w:rsidP="0047079E">
      <w:pPr>
        <w:spacing w:after="0"/>
        <w:ind w:left="1008" w:right="-5455" w:firstLine="3240"/>
        <w:jc w:val="both"/>
        <w:rPr>
          <w:rFonts w:ascii="Times New Roman" w:hAnsi="Times New Roman" w:cs="Times New Roman"/>
          <w:sz w:val="28"/>
          <w:szCs w:val="28"/>
        </w:rPr>
      </w:pPr>
      <w:r w:rsidRPr="0031037E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31037E">
        <w:rPr>
          <w:rFonts w:ascii="Times New Roman" w:hAnsi="Times New Roman" w:cs="Times New Roman"/>
          <w:sz w:val="28"/>
          <w:szCs w:val="28"/>
        </w:rPr>
        <w:tab/>
      </w:r>
      <w:r w:rsidRPr="0031037E">
        <w:rPr>
          <w:rFonts w:ascii="Times New Roman" w:hAnsi="Times New Roman" w:cs="Times New Roman"/>
          <w:sz w:val="28"/>
          <w:szCs w:val="28"/>
        </w:rPr>
        <w:tab/>
      </w:r>
      <w:r w:rsidRPr="0031037E">
        <w:rPr>
          <w:rFonts w:ascii="Times New Roman" w:hAnsi="Times New Roman" w:cs="Times New Roman"/>
          <w:sz w:val="28"/>
          <w:szCs w:val="28"/>
        </w:rPr>
        <w:tab/>
      </w:r>
      <w:r w:rsidRPr="0031037E">
        <w:rPr>
          <w:rFonts w:ascii="Times New Roman" w:hAnsi="Times New Roman" w:cs="Times New Roman"/>
          <w:sz w:val="28"/>
          <w:szCs w:val="28"/>
        </w:rPr>
        <w:tab/>
        <w:t>И.О.Ф.</w:t>
      </w:r>
    </w:p>
    <w:p w:rsidR="0047079E" w:rsidRPr="000F67D6" w:rsidRDefault="0047079E" w:rsidP="00470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="000F67D6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31037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7D6">
        <w:rPr>
          <w:rFonts w:ascii="Times New Roman" w:hAnsi="Times New Roman" w:cs="Times New Roman"/>
          <w:sz w:val="28"/>
          <w:szCs w:val="28"/>
        </w:rPr>
        <w:t>________________</w:t>
      </w:r>
    </w:p>
    <w:p w:rsidR="0047079E" w:rsidRPr="0031037E" w:rsidRDefault="0047079E" w:rsidP="0047079E">
      <w:pPr>
        <w:spacing w:after="0"/>
        <w:ind w:left="4248" w:right="-5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037E">
        <w:rPr>
          <w:rFonts w:ascii="Times New Roman" w:hAnsi="Times New Roman" w:cs="Times New Roman"/>
          <w:sz w:val="28"/>
          <w:szCs w:val="28"/>
        </w:rPr>
        <w:t>И.О.Ф.</w:t>
      </w:r>
    </w:p>
    <w:p w:rsidR="0047079E" w:rsidRPr="0031037E" w:rsidRDefault="0047079E" w:rsidP="0047079E">
      <w:pPr>
        <w:ind w:right="1566"/>
        <w:jc w:val="both"/>
        <w:rPr>
          <w:rFonts w:ascii="Times New Roman" w:hAnsi="Times New Roman" w:cs="Times New Roman"/>
          <w:sz w:val="28"/>
          <w:szCs w:val="28"/>
        </w:rPr>
      </w:pPr>
    </w:p>
    <w:p w:rsidR="0047079E" w:rsidRDefault="0047079E" w:rsidP="0047079E">
      <w:pPr>
        <w:ind w:right="280"/>
        <w:jc w:val="center"/>
        <w:rPr>
          <w:sz w:val="28"/>
          <w:szCs w:val="28"/>
        </w:rPr>
      </w:pPr>
    </w:p>
    <w:p w:rsidR="0047079E" w:rsidRPr="009B118A" w:rsidRDefault="0047079E" w:rsidP="0047079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9B118A" w:rsidRDefault="0047079E" w:rsidP="0047079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79E" w:rsidRPr="009B118A" w:rsidRDefault="0047079E" w:rsidP="0047079E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9A666A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47079E" w:rsidSect="00AB655B">
          <w:pgSz w:w="11906" w:h="16838"/>
          <w:pgMar w:top="539" w:right="850" w:bottom="426" w:left="993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20</w:t>
      </w:r>
      <w:r w:rsidR="000F67D6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079E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</w:p>
    <w:tbl>
      <w:tblPr>
        <w:tblpPr w:leftFromText="180" w:rightFromText="180" w:vertAnchor="page" w:horzAnchor="margin" w:tblpY="1212"/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69"/>
        <w:gridCol w:w="8584"/>
        <w:gridCol w:w="904"/>
        <w:gridCol w:w="1256"/>
        <w:gridCol w:w="1676"/>
      </w:tblGrid>
      <w:tr w:rsidR="0047079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9E" w:rsidRPr="009A666A" w:rsidRDefault="0047079E" w:rsidP="008F192D">
            <w:pPr>
              <w:ind w:right="-849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№</w:t>
            </w:r>
          </w:p>
          <w:p w:rsidR="0047079E" w:rsidRPr="009A666A" w:rsidRDefault="0047079E" w:rsidP="008F192D">
            <w:pPr>
              <w:ind w:right="-849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9E" w:rsidRPr="009A666A" w:rsidRDefault="0047079E" w:rsidP="008F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9E" w:rsidRPr="009A666A" w:rsidRDefault="0047079E" w:rsidP="008F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Тема, вид, цель выполняемых работ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9E" w:rsidRPr="009A666A" w:rsidRDefault="0047079E" w:rsidP="008F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9E" w:rsidRPr="009A666A" w:rsidRDefault="0047079E" w:rsidP="008F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9E" w:rsidRPr="009A666A" w:rsidRDefault="0047079E" w:rsidP="008F1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</w:p>
        </w:tc>
      </w:tr>
      <w:tr w:rsidR="0047079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0E79D7" w:rsidRPr="009A66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4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79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9E" w:rsidRPr="009A666A" w:rsidRDefault="0047079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D7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Pr="009A666A" w:rsidRDefault="000E79D7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Pr="009A666A" w:rsidRDefault="000E79D7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Pr="009A666A" w:rsidRDefault="000E79D7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Pr="009A666A" w:rsidRDefault="000E79D7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D7E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7E" w:rsidRPr="009A666A" w:rsidRDefault="004E6D7E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7E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19.11.2022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7E" w:rsidRPr="009A666A" w:rsidRDefault="004E6D7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7E" w:rsidRPr="009A666A" w:rsidRDefault="004E6D7E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7E" w:rsidRPr="009A666A" w:rsidRDefault="004E6D7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7E" w:rsidRPr="009A666A" w:rsidRDefault="004E6D7E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7D6" w:rsidRPr="004E6D7E" w:rsidTr="009A666A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D6" w:rsidRPr="009A666A" w:rsidRDefault="000F67D6" w:rsidP="00470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D6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21.11.20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D6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D6" w:rsidRPr="009A666A" w:rsidRDefault="000F67D6" w:rsidP="004E6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D6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D6" w:rsidRPr="009A666A" w:rsidRDefault="000F67D6" w:rsidP="008F19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79E" w:rsidRPr="004E6D7E" w:rsidRDefault="0047079E" w:rsidP="0047079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3C7107" w:rsidRDefault="0047079E" w:rsidP="0047079E">
      <w:pPr>
        <w:rPr>
          <w:rFonts w:ascii="Times New Roman" w:hAnsi="Times New Roman" w:cs="Times New Roman"/>
          <w:sz w:val="24"/>
          <w:szCs w:val="24"/>
          <w:lang w:eastAsia="ru-RU"/>
        </w:rPr>
        <w:sectPr w:rsidR="0047079E" w:rsidRPr="003C7107" w:rsidSect="00AB655B">
          <w:pgSz w:w="16838" w:h="11906" w:orient="landscape"/>
          <w:pgMar w:top="993" w:right="539" w:bottom="850" w:left="1134" w:header="708" w:footer="708" w:gutter="0"/>
          <w:cols w:space="708"/>
          <w:docGrid w:linePitch="360"/>
        </w:sectPr>
      </w:pPr>
    </w:p>
    <w:p w:rsidR="0047079E" w:rsidRPr="00610810" w:rsidRDefault="0047079E" w:rsidP="0047079E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0810"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47079E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E4009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автономное профессиональное образовательное</w:t>
      </w:r>
      <w:r w:rsidRPr="00E400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</w:t>
      </w:r>
    </w:p>
    <w:p w:rsidR="0047079E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sz w:val="24"/>
          <w:szCs w:val="24"/>
          <w:lang w:eastAsia="ru-RU"/>
        </w:rPr>
      </w:pPr>
      <w:r w:rsidRPr="00E4009D">
        <w:rPr>
          <w:rFonts w:ascii="Times New Roman" w:hAnsi="Times New Roman" w:cs="Times New Roman"/>
          <w:sz w:val="24"/>
          <w:szCs w:val="24"/>
          <w:lang w:eastAsia="ru-RU"/>
        </w:rPr>
        <w:t xml:space="preserve">Свердловской области «Нижнетагильский государственный профессиональный колледж имени Никиты </w:t>
      </w:r>
      <w:proofErr w:type="spellStart"/>
      <w:r w:rsidRPr="00E4009D">
        <w:rPr>
          <w:rFonts w:ascii="Times New Roman" w:hAnsi="Times New Roman" w:cs="Times New Roman"/>
          <w:sz w:val="24"/>
          <w:szCs w:val="24"/>
          <w:lang w:eastAsia="ru-RU"/>
        </w:rPr>
        <w:t>Акинфиевича</w:t>
      </w:r>
      <w:proofErr w:type="spellEnd"/>
      <w:r w:rsidRPr="00E4009D">
        <w:rPr>
          <w:rFonts w:ascii="Times New Roman" w:hAnsi="Times New Roman" w:cs="Times New Roman"/>
          <w:sz w:val="24"/>
          <w:szCs w:val="24"/>
          <w:lang w:eastAsia="ru-RU"/>
        </w:rPr>
        <w:t xml:space="preserve"> Демидова» </w:t>
      </w:r>
    </w:p>
    <w:p w:rsidR="0047079E" w:rsidRPr="009B118A" w:rsidRDefault="0047079E" w:rsidP="0047079E">
      <w:pPr>
        <w:keepNext/>
        <w:spacing w:after="0" w:line="288" w:lineRule="auto"/>
        <w:jc w:val="center"/>
        <w:outlineLvl w:val="4"/>
        <w:rPr>
          <w:rFonts w:ascii="Times New Roman" w:hAnsi="Times New Roman" w:cs="Times New Roman"/>
          <w:b/>
          <w:bCs/>
          <w:sz w:val="96"/>
          <w:szCs w:val="96"/>
          <w:lang w:eastAsia="ru-RU"/>
        </w:rPr>
      </w:pPr>
      <w:r w:rsidRPr="00E4009D">
        <w:rPr>
          <w:rFonts w:ascii="Times New Roman" w:hAnsi="Times New Roman" w:cs="Times New Roman"/>
          <w:sz w:val="24"/>
          <w:szCs w:val="24"/>
          <w:lang w:eastAsia="ru-RU"/>
        </w:rPr>
        <w:t>(ГА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ПОУ </w:t>
      </w:r>
      <w:r w:rsidRPr="00E4009D">
        <w:rPr>
          <w:rFonts w:ascii="Times New Roman" w:hAnsi="Times New Roman" w:cs="Times New Roman"/>
          <w:sz w:val="24"/>
          <w:szCs w:val="24"/>
          <w:lang w:eastAsia="ru-RU"/>
        </w:rPr>
        <w:t>СО «НТГПК им. Н.А. Демидова</w:t>
      </w:r>
      <w:r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7079E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11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Индивидуальное задание по теме:</w:t>
      </w: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11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_____________________________________________</w:t>
      </w: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11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______________________________________________</w:t>
      </w: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B118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______________________________________________</w:t>
      </w:r>
    </w:p>
    <w:p w:rsidR="0047079E" w:rsidRPr="00271898" w:rsidRDefault="0047079E" w:rsidP="004707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8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40.02.01 </w:t>
      </w:r>
      <w:r w:rsidRPr="002718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</w:t>
      </w:r>
      <w:r w:rsidRPr="002718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079E" w:rsidRPr="009B118A" w:rsidRDefault="0047079E" w:rsidP="00470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8A">
        <w:rPr>
          <w:rFonts w:ascii="Times New Roman" w:hAnsi="Times New Roman" w:cs="Times New Roman"/>
          <w:sz w:val="24"/>
          <w:szCs w:val="24"/>
          <w:lang w:eastAsia="ru-RU"/>
        </w:rPr>
        <w:t>Выполнил  студент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118A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9B118A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118A">
        <w:rPr>
          <w:rFonts w:ascii="Times New Roman" w:hAnsi="Times New Roman" w:cs="Times New Roman"/>
          <w:sz w:val="24"/>
          <w:szCs w:val="24"/>
          <w:lang w:eastAsia="ru-RU"/>
        </w:rPr>
        <w:t xml:space="preserve">группы </w:t>
      </w:r>
      <w:r w:rsidR="00734F70" w:rsidRPr="00734F7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ПОСО-2</w:t>
      </w:r>
    </w:p>
    <w:p w:rsidR="0047079E" w:rsidRPr="009B118A" w:rsidRDefault="0047079E" w:rsidP="0047079E">
      <w:pPr>
        <w:spacing w:after="0" w:line="240" w:lineRule="auto"/>
        <w:ind w:left="2832" w:firstLine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</w:t>
      </w:r>
      <w:r w:rsidRPr="009B118A">
        <w:rPr>
          <w:rFonts w:ascii="Times New Roman" w:hAnsi="Times New Roman" w:cs="Times New Roman"/>
          <w:lang w:eastAsia="ru-RU"/>
        </w:rPr>
        <w:t>фамилия, инициалы)</w:t>
      </w: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47079E" w:rsidRPr="009B118A" w:rsidRDefault="0047079E" w:rsidP="00470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8A">
        <w:rPr>
          <w:rFonts w:ascii="Times New Roman" w:hAnsi="Times New Roman" w:cs="Times New Roman"/>
          <w:sz w:val="24"/>
          <w:szCs w:val="24"/>
          <w:lang w:eastAsia="ru-RU"/>
        </w:rPr>
        <w:t>Проверил руководитель</w:t>
      </w:r>
      <w:r w:rsidR="00734F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4F70" w:rsidRPr="00734F70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Гавалешко</w:t>
      </w:r>
      <w:proofErr w:type="spellEnd"/>
      <w:r w:rsidR="00734F70" w:rsidRPr="00734F7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Е.М.</w:t>
      </w:r>
    </w:p>
    <w:p w:rsidR="0047079E" w:rsidRPr="009B118A" w:rsidRDefault="0047079E" w:rsidP="004707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118A">
        <w:rPr>
          <w:rFonts w:ascii="Times New Roman" w:hAnsi="Times New Roman" w:cs="Times New Roman"/>
          <w:lang w:eastAsia="ru-RU"/>
        </w:rPr>
        <w:t>(фамилия, инициалы)</w:t>
      </w: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79E" w:rsidRPr="009B118A" w:rsidRDefault="0047079E" w:rsidP="00470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5173" w:rsidRDefault="00D65173" w:rsidP="00D65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1C" w:rsidRDefault="00C73F1C"/>
    <w:sectPr w:rsidR="00C73F1C" w:rsidSect="00D65173">
      <w:pgSz w:w="11906" w:h="16838"/>
      <w:pgMar w:top="539" w:right="850" w:bottom="426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4006"/>
    <w:multiLevelType w:val="hybridMultilevel"/>
    <w:tmpl w:val="B59E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057016"/>
    <w:multiLevelType w:val="hybridMultilevel"/>
    <w:tmpl w:val="822EBF9E"/>
    <w:lvl w:ilvl="0" w:tplc="20F48CA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6C69D5"/>
    <w:multiLevelType w:val="hybridMultilevel"/>
    <w:tmpl w:val="25188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2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E6C"/>
    <w:multiLevelType w:val="hybridMultilevel"/>
    <w:tmpl w:val="B246D10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3B3DDE"/>
    <w:multiLevelType w:val="hybridMultilevel"/>
    <w:tmpl w:val="635668A4"/>
    <w:lvl w:ilvl="0" w:tplc="20F48CA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6C75F45"/>
    <w:multiLevelType w:val="hybridMultilevel"/>
    <w:tmpl w:val="EF9CF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E3FAB"/>
    <w:multiLevelType w:val="hybridMultilevel"/>
    <w:tmpl w:val="A5D20FB4"/>
    <w:lvl w:ilvl="0" w:tplc="20F48C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187EDC8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7EE0B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D7060"/>
    <w:multiLevelType w:val="hybridMultilevel"/>
    <w:tmpl w:val="A7EA39E4"/>
    <w:lvl w:ilvl="0" w:tplc="08E0B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C5DFC"/>
    <w:multiLevelType w:val="hybridMultilevel"/>
    <w:tmpl w:val="B4EA1C4A"/>
    <w:lvl w:ilvl="0" w:tplc="00000003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7B7CEBAC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324C4B20"/>
    <w:multiLevelType w:val="hybridMultilevel"/>
    <w:tmpl w:val="68702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D06BB"/>
    <w:multiLevelType w:val="hybridMultilevel"/>
    <w:tmpl w:val="FE18AC00"/>
    <w:lvl w:ilvl="0" w:tplc="4C7233B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>
    <w:nsid w:val="447B6F67"/>
    <w:multiLevelType w:val="hybridMultilevel"/>
    <w:tmpl w:val="1BB443F6"/>
    <w:lvl w:ilvl="0" w:tplc="08E0B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070F2"/>
    <w:multiLevelType w:val="hybridMultilevel"/>
    <w:tmpl w:val="6E8A0B4A"/>
    <w:lvl w:ilvl="0" w:tplc="F71EF5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0805A76"/>
    <w:multiLevelType w:val="hybridMultilevel"/>
    <w:tmpl w:val="3F3C68EE"/>
    <w:lvl w:ilvl="0" w:tplc="20F48CA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17D50C5"/>
    <w:multiLevelType w:val="hybridMultilevel"/>
    <w:tmpl w:val="BE30D142"/>
    <w:lvl w:ilvl="0" w:tplc="8654DC1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A5561"/>
    <w:multiLevelType w:val="hybridMultilevel"/>
    <w:tmpl w:val="511C2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4C6892"/>
    <w:multiLevelType w:val="hybridMultilevel"/>
    <w:tmpl w:val="2D547632"/>
    <w:lvl w:ilvl="0" w:tplc="73306A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76F910DC"/>
    <w:multiLevelType w:val="hybridMultilevel"/>
    <w:tmpl w:val="F3C80988"/>
    <w:lvl w:ilvl="0" w:tplc="37AC5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1"/>
  </w:num>
  <w:num w:numId="5">
    <w:abstractNumId w:val="16"/>
  </w:num>
  <w:num w:numId="6">
    <w:abstractNumId w:val="17"/>
  </w:num>
  <w:num w:numId="7">
    <w:abstractNumId w:val="7"/>
  </w:num>
  <w:num w:numId="8">
    <w:abstractNumId w:val="18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5"/>
  </w:num>
  <w:num w:numId="14">
    <w:abstractNumId w:val="1"/>
  </w:num>
  <w:num w:numId="15">
    <w:abstractNumId w:val="14"/>
  </w:num>
  <w:num w:numId="16">
    <w:abstractNumId w:val="2"/>
  </w:num>
  <w:num w:numId="17">
    <w:abstractNumId w:val="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73"/>
    <w:rsid w:val="000E79D7"/>
    <w:rsid w:val="000F67D6"/>
    <w:rsid w:val="0047079E"/>
    <w:rsid w:val="004E6D7E"/>
    <w:rsid w:val="00734F70"/>
    <w:rsid w:val="007D0DA5"/>
    <w:rsid w:val="0094494E"/>
    <w:rsid w:val="009A666A"/>
    <w:rsid w:val="009C2D12"/>
    <w:rsid w:val="00C73F1C"/>
    <w:rsid w:val="00D65173"/>
    <w:rsid w:val="00FA259C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5173"/>
  </w:style>
  <w:style w:type="paragraph" w:styleId="1">
    <w:name w:val="heading 1"/>
    <w:basedOn w:val="a0"/>
    <w:next w:val="a0"/>
    <w:link w:val="10"/>
    <w:qFormat/>
    <w:rsid w:val="00D65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5173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51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D65173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customStyle="1" w:styleId="11">
    <w:name w:val="Абзац списка1"/>
    <w:basedOn w:val="a0"/>
    <w:rsid w:val="00D65173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2"/>
    <w:uiPriority w:val="59"/>
    <w:rsid w:val="00D6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D65173"/>
    <w:pPr>
      <w:ind w:left="720"/>
      <w:contextualSpacing/>
    </w:pPr>
  </w:style>
  <w:style w:type="paragraph" w:styleId="a6">
    <w:name w:val="Body Text"/>
    <w:basedOn w:val="a0"/>
    <w:link w:val="a7"/>
    <w:unhideWhenUsed/>
    <w:rsid w:val="00D6517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1"/>
    <w:link w:val="a6"/>
    <w:rsid w:val="00D6517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Hyperlink"/>
    <w:basedOn w:val="a1"/>
    <w:uiPriority w:val="99"/>
    <w:unhideWhenUsed/>
    <w:rsid w:val="00D65173"/>
    <w:rPr>
      <w:color w:val="0000FF" w:themeColor="hyperlink"/>
      <w:u w:val="single"/>
    </w:rPr>
  </w:style>
  <w:style w:type="paragraph" w:styleId="a9">
    <w:name w:val="Normal (Web)"/>
    <w:basedOn w:val="a0"/>
    <w:uiPriority w:val="99"/>
    <w:qFormat/>
    <w:rsid w:val="00D6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0"/>
    <w:rsid w:val="00D65173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65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D65173"/>
    <w:pPr>
      <w:spacing w:after="0" w:line="240" w:lineRule="auto"/>
      <w:ind w:left="566" w:hanging="283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0"/>
    <w:rsid w:val="00D6517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Перечисление для таблиц"/>
    <w:basedOn w:val="a0"/>
    <w:rsid w:val="00D65173"/>
    <w:pPr>
      <w:numPr>
        <w:numId w:val="7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2">
    <w:name w:val="Body Text 2"/>
    <w:basedOn w:val="a0"/>
    <w:link w:val="23"/>
    <w:rsid w:val="00D65173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D651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4">
    <w:name w:val="Абзац списка2"/>
    <w:basedOn w:val="a0"/>
    <w:rsid w:val="00D65173"/>
    <w:pPr>
      <w:ind w:left="720"/>
    </w:pPr>
    <w:rPr>
      <w:rFonts w:ascii="Calibri" w:eastAsia="Times New Roman" w:hAnsi="Calibri" w:cs="Times New Roman"/>
    </w:rPr>
  </w:style>
  <w:style w:type="character" w:customStyle="1" w:styleId="FontStyle76">
    <w:name w:val="Font Style76"/>
    <w:rsid w:val="00D65173"/>
    <w:rPr>
      <w:rFonts w:ascii="Courier New" w:hAnsi="Courier New" w:cs="Courier New"/>
      <w:sz w:val="20"/>
      <w:szCs w:val="20"/>
    </w:rPr>
  </w:style>
  <w:style w:type="character" w:customStyle="1" w:styleId="FontStyle41">
    <w:name w:val="Font Style41"/>
    <w:rsid w:val="00D65173"/>
    <w:rPr>
      <w:rFonts w:ascii="Courier New" w:hAnsi="Courier New" w:cs="Courier New"/>
      <w:spacing w:val="-10"/>
      <w:sz w:val="20"/>
      <w:szCs w:val="20"/>
    </w:rPr>
  </w:style>
  <w:style w:type="paragraph" w:styleId="ab">
    <w:name w:val="footnote text"/>
    <w:basedOn w:val="a0"/>
    <w:link w:val="ac"/>
    <w:semiHidden/>
    <w:rsid w:val="00D651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D6517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rsid w:val="00D65173"/>
    <w:rPr>
      <w:rFonts w:ascii="Courier New" w:hAnsi="Courier New"/>
      <w:sz w:val="20"/>
    </w:rPr>
  </w:style>
  <w:style w:type="paragraph" w:customStyle="1" w:styleId="12">
    <w:name w:val="Знак1"/>
    <w:basedOn w:val="a0"/>
    <w:rsid w:val="00D651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0"/>
    <w:link w:val="ae"/>
    <w:rsid w:val="00D651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D65173"/>
    <w:rPr>
      <w:rFonts w:ascii="Tahoma" w:eastAsia="Times New Roman" w:hAnsi="Tahoma" w:cs="Tahoma"/>
      <w:sz w:val="16"/>
      <w:szCs w:val="16"/>
    </w:rPr>
  </w:style>
  <w:style w:type="paragraph" w:customStyle="1" w:styleId="3">
    <w:name w:val="Абзац списка3"/>
    <w:basedOn w:val="a0"/>
    <w:rsid w:val="00D65173"/>
    <w:pPr>
      <w:ind w:left="720"/>
    </w:pPr>
    <w:rPr>
      <w:rFonts w:ascii="Calibri" w:eastAsia="Times New Roman" w:hAnsi="Calibri" w:cs="Times New Roman"/>
    </w:rPr>
  </w:style>
  <w:style w:type="character" w:customStyle="1" w:styleId="25">
    <w:name w:val="Знак Знак2"/>
    <w:locked/>
    <w:rsid w:val="00D65173"/>
    <w:rPr>
      <w:rFonts w:ascii="Arial" w:eastAsia="MS Mincho" w:hAnsi="Arial" w:cs="Arial"/>
      <w:b/>
      <w:bCs/>
      <w:i/>
      <w:iCs/>
      <w:sz w:val="28"/>
      <w:szCs w:val="28"/>
      <w:lang w:val="ru-RU" w:eastAsia="ja-JP" w:bidi="ar-SA"/>
    </w:rPr>
  </w:style>
  <w:style w:type="character" w:customStyle="1" w:styleId="af">
    <w:name w:val="Знак Знак"/>
    <w:locked/>
    <w:rsid w:val="00D65173"/>
    <w:rPr>
      <w:rFonts w:eastAsia="MS Mincho"/>
      <w:sz w:val="24"/>
      <w:szCs w:val="24"/>
      <w:lang w:val="ru-RU" w:eastAsia="ja-JP" w:bidi="ar-SA"/>
    </w:rPr>
  </w:style>
  <w:style w:type="paragraph" w:customStyle="1" w:styleId="26">
    <w:name w:val="Знак2"/>
    <w:basedOn w:val="a0"/>
    <w:rsid w:val="00D6517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0"/>
    <w:rsid w:val="00D6517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Абзац списка5"/>
    <w:basedOn w:val="a0"/>
    <w:rsid w:val="00FC5FCD"/>
    <w:pPr>
      <w:ind w:left="720"/>
    </w:pPr>
    <w:rPr>
      <w:rFonts w:ascii="Calibri" w:eastAsia="Times New Roman" w:hAnsi="Calibri" w:cs="Times New Roman"/>
    </w:rPr>
  </w:style>
  <w:style w:type="paragraph" w:customStyle="1" w:styleId="27">
    <w:name w:val="Знак2"/>
    <w:basedOn w:val="a0"/>
    <w:rsid w:val="0094494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5173"/>
  </w:style>
  <w:style w:type="paragraph" w:styleId="1">
    <w:name w:val="heading 1"/>
    <w:basedOn w:val="a0"/>
    <w:next w:val="a0"/>
    <w:link w:val="10"/>
    <w:qFormat/>
    <w:rsid w:val="00D65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5173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51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D65173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customStyle="1" w:styleId="11">
    <w:name w:val="Абзац списка1"/>
    <w:basedOn w:val="a0"/>
    <w:rsid w:val="00D65173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2"/>
    <w:uiPriority w:val="59"/>
    <w:rsid w:val="00D6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D65173"/>
    <w:pPr>
      <w:ind w:left="720"/>
      <w:contextualSpacing/>
    </w:pPr>
  </w:style>
  <w:style w:type="paragraph" w:styleId="a6">
    <w:name w:val="Body Text"/>
    <w:basedOn w:val="a0"/>
    <w:link w:val="a7"/>
    <w:unhideWhenUsed/>
    <w:rsid w:val="00D6517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1"/>
    <w:link w:val="a6"/>
    <w:rsid w:val="00D6517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Hyperlink"/>
    <w:basedOn w:val="a1"/>
    <w:uiPriority w:val="99"/>
    <w:unhideWhenUsed/>
    <w:rsid w:val="00D65173"/>
    <w:rPr>
      <w:color w:val="0000FF" w:themeColor="hyperlink"/>
      <w:u w:val="single"/>
    </w:rPr>
  </w:style>
  <w:style w:type="paragraph" w:styleId="a9">
    <w:name w:val="Normal (Web)"/>
    <w:basedOn w:val="a0"/>
    <w:uiPriority w:val="99"/>
    <w:qFormat/>
    <w:rsid w:val="00D6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0"/>
    <w:rsid w:val="00D65173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65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rsid w:val="00D65173"/>
    <w:pPr>
      <w:spacing w:after="0" w:line="240" w:lineRule="auto"/>
      <w:ind w:left="566" w:hanging="283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0"/>
    <w:rsid w:val="00D6517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Перечисление для таблиц"/>
    <w:basedOn w:val="a0"/>
    <w:rsid w:val="00D65173"/>
    <w:pPr>
      <w:numPr>
        <w:numId w:val="7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2">
    <w:name w:val="Body Text 2"/>
    <w:basedOn w:val="a0"/>
    <w:link w:val="23"/>
    <w:rsid w:val="00D65173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D6517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4">
    <w:name w:val="Абзац списка2"/>
    <w:basedOn w:val="a0"/>
    <w:rsid w:val="00D65173"/>
    <w:pPr>
      <w:ind w:left="720"/>
    </w:pPr>
    <w:rPr>
      <w:rFonts w:ascii="Calibri" w:eastAsia="Times New Roman" w:hAnsi="Calibri" w:cs="Times New Roman"/>
    </w:rPr>
  </w:style>
  <w:style w:type="character" w:customStyle="1" w:styleId="FontStyle76">
    <w:name w:val="Font Style76"/>
    <w:rsid w:val="00D65173"/>
    <w:rPr>
      <w:rFonts w:ascii="Courier New" w:hAnsi="Courier New" w:cs="Courier New"/>
      <w:sz w:val="20"/>
      <w:szCs w:val="20"/>
    </w:rPr>
  </w:style>
  <w:style w:type="character" w:customStyle="1" w:styleId="FontStyle41">
    <w:name w:val="Font Style41"/>
    <w:rsid w:val="00D65173"/>
    <w:rPr>
      <w:rFonts w:ascii="Courier New" w:hAnsi="Courier New" w:cs="Courier New"/>
      <w:spacing w:val="-10"/>
      <w:sz w:val="20"/>
      <w:szCs w:val="20"/>
    </w:rPr>
  </w:style>
  <w:style w:type="paragraph" w:styleId="ab">
    <w:name w:val="footnote text"/>
    <w:basedOn w:val="a0"/>
    <w:link w:val="ac"/>
    <w:semiHidden/>
    <w:rsid w:val="00D651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D6517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rsid w:val="00D65173"/>
    <w:rPr>
      <w:rFonts w:ascii="Courier New" w:hAnsi="Courier New"/>
      <w:sz w:val="20"/>
    </w:rPr>
  </w:style>
  <w:style w:type="paragraph" w:customStyle="1" w:styleId="12">
    <w:name w:val="Знак1"/>
    <w:basedOn w:val="a0"/>
    <w:rsid w:val="00D651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0"/>
    <w:link w:val="ae"/>
    <w:rsid w:val="00D651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D65173"/>
    <w:rPr>
      <w:rFonts w:ascii="Tahoma" w:eastAsia="Times New Roman" w:hAnsi="Tahoma" w:cs="Tahoma"/>
      <w:sz w:val="16"/>
      <w:szCs w:val="16"/>
    </w:rPr>
  </w:style>
  <w:style w:type="paragraph" w:customStyle="1" w:styleId="3">
    <w:name w:val="Абзац списка3"/>
    <w:basedOn w:val="a0"/>
    <w:rsid w:val="00D65173"/>
    <w:pPr>
      <w:ind w:left="720"/>
    </w:pPr>
    <w:rPr>
      <w:rFonts w:ascii="Calibri" w:eastAsia="Times New Roman" w:hAnsi="Calibri" w:cs="Times New Roman"/>
    </w:rPr>
  </w:style>
  <w:style w:type="character" w:customStyle="1" w:styleId="25">
    <w:name w:val="Знак Знак2"/>
    <w:locked/>
    <w:rsid w:val="00D65173"/>
    <w:rPr>
      <w:rFonts w:ascii="Arial" w:eastAsia="MS Mincho" w:hAnsi="Arial" w:cs="Arial"/>
      <w:b/>
      <w:bCs/>
      <w:i/>
      <w:iCs/>
      <w:sz w:val="28"/>
      <w:szCs w:val="28"/>
      <w:lang w:val="ru-RU" w:eastAsia="ja-JP" w:bidi="ar-SA"/>
    </w:rPr>
  </w:style>
  <w:style w:type="character" w:customStyle="1" w:styleId="af">
    <w:name w:val="Знак Знак"/>
    <w:locked/>
    <w:rsid w:val="00D65173"/>
    <w:rPr>
      <w:rFonts w:eastAsia="MS Mincho"/>
      <w:sz w:val="24"/>
      <w:szCs w:val="24"/>
      <w:lang w:val="ru-RU" w:eastAsia="ja-JP" w:bidi="ar-SA"/>
    </w:rPr>
  </w:style>
  <w:style w:type="paragraph" w:customStyle="1" w:styleId="26">
    <w:name w:val="Знак2"/>
    <w:basedOn w:val="a0"/>
    <w:rsid w:val="00D6517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0"/>
    <w:rsid w:val="00D6517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">
    <w:name w:val="Абзац списка5"/>
    <w:basedOn w:val="a0"/>
    <w:rsid w:val="00FC5FCD"/>
    <w:pPr>
      <w:ind w:left="720"/>
    </w:pPr>
    <w:rPr>
      <w:rFonts w:ascii="Calibri" w:eastAsia="Times New Roman" w:hAnsi="Calibri" w:cs="Times New Roman"/>
    </w:rPr>
  </w:style>
  <w:style w:type="paragraph" w:customStyle="1" w:styleId="27">
    <w:name w:val="Знак2"/>
    <w:basedOn w:val="a0"/>
    <w:rsid w:val="0094494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ya_nt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9900-6C5E-4EA4-A933-BBA36224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Zheka</dc:creator>
  <cp:lastModifiedBy>Kab9-1</cp:lastModifiedBy>
  <cp:revision>2</cp:revision>
  <cp:lastPrinted>2020-11-13T05:05:00Z</cp:lastPrinted>
  <dcterms:created xsi:type="dcterms:W3CDTF">2022-11-02T08:56:00Z</dcterms:created>
  <dcterms:modified xsi:type="dcterms:W3CDTF">2022-11-02T08:56:00Z</dcterms:modified>
</cp:coreProperties>
</file>